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2375" cy="8669370"/>
            <wp:effectExtent l="0" t="0" r="3175" b="0"/>
            <wp:docPr id="1" name="Рисунок 1" descr="C:\Users\Admin\Documents\Scanned Documents\Рисунок (2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22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866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3D32" w:rsidRDefault="00323D32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9669D3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794BA3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D5581" w:rsidRPr="00DF7AC8" w:rsidRDefault="006D5581" w:rsidP="00794BA3">
      <w:pPr>
        <w:tabs>
          <w:tab w:val="left" w:pos="2603"/>
          <w:tab w:val="center" w:pos="46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581" w:rsidRPr="00DF7AC8" w:rsidRDefault="009669D3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Дополнительная о</w:t>
      </w:r>
      <w:r w:rsidR="006D5581" w:rsidRPr="00DF7AC8">
        <w:rPr>
          <w:rFonts w:ascii="Times New Roman" w:hAnsi="Times New Roman" w:cs="Times New Roman"/>
          <w:sz w:val="28"/>
          <w:szCs w:val="28"/>
        </w:rPr>
        <w:t>бще</w:t>
      </w:r>
      <w:r w:rsidR="00C32A1D">
        <w:rPr>
          <w:rFonts w:ascii="Times New Roman" w:hAnsi="Times New Roman" w:cs="Times New Roman"/>
          <w:sz w:val="28"/>
          <w:szCs w:val="28"/>
        </w:rPr>
        <w:t>развивающая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прогр</w:t>
      </w:r>
      <w:r w:rsidRPr="00DF7AC8">
        <w:rPr>
          <w:rFonts w:ascii="Times New Roman" w:hAnsi="Times New Roman" w:cs="Times New Roman"/>
          <w:sz w:val="28"/>
          <w:szCs w:val="28"/>
        </w:rPr>
        <w:t>амма для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DF7AC8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6D5581" w:rsidRPr="00DF7AC8">
        <w:rPr>
          <w:rFonts w:ascii="Times New Roman" w:hAnsi="Times New Roman" w:cs="Times New Roman"/>
          <w:sz w:val="28"/>
          <w:szCs w:val="28"/>
        </w:rPr>
        <w:t>«</w:t>
      </w:r>
      <w:r w:rsidR="00893C64">
        <w:rPr>
          <w:rFonts w:ascii="Times New Roman" w:hAnsi="Times New Roman" w:cs="Times New Roman"/>
          <w:sz w:val="28"/>
          <w:szCs w:val="28"/>
        </w:rPr>
        <w:t>Армейским рукопашным боем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» составлена на основе нормативных документов, регламентирующих работу по подготовке учащихся к соревнованиям, а также стремлению учащихся к овладению правил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="006D5581" w:rsidRPr="00DF7AC8">
        <w:rPr>
          <w:rFonts w:ascii="Times New Roman" w:hAnsi="Times New Roman" w:cs="Times New Roman"/>
          <w:sz w:val="28"/>
          <w:szCs w:val="28"/>
        </w:rPr>
        <w:t xml:space="preserve"> и физическому совершенствованию через здоровый образ жизни.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физкультурно-спортивная.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Уровень освоения:</w:t>
      </w:r>
      <w:r w:rsidRPr="00DF7AC8">
        <w:rPr>
          <w:rFonts w:ascii="Times New Roman" w:hAnsi="Times New Roman" w:cs="Times New Roman"/>
          <w:sz w:val="28"/>
          <w:szCs w:val="28"/>
        </w:rPr>
        <w:t xml:space="preserve"> общекультурный.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Нормативно-правовые документы: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программа написана руководствуясь нормативно-правовыми документами: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2012 г. № 27Э-ФЗ «Об образовании в Российской Федерации»;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Концепцией развития дополнительного образования детей (распоряжение Правительства Российской Федерации от 4 сентября 2014 г. № 1726-р);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дополнительным общеобразовательным программам (Приказ Министерства образования и науки РФ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- Методическими рекомендациями по проектированию общеразвивающих программ (включая </w:t>
      </w:r>
      <w:proofErr w:type="spellStart"/>
      <w:r w:rsidRPr="00DF7AC8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DF7AC8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18 ноября 2015 г. N 09- 3242 «О направлении информации»);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«Санитарно-эпидемиологическим требованиям организации режима работы образовательных организаций детей» СанПиН 2.4.4. 3172-14 (постановление Главного врача РФ от 4 июля 2014 г. № 41);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сформировать у обучающихся устойчивые потребности к регулярным занятиям физической культурой и спортом посредством овладения ими основ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>.</w:t>
      </w:r>
    </w:p>
    <w:p w:rsidR="006D5581" w:rsidRPr="00DF7AC8" w:rsidRDefault="006D5581" w:rsidP="000C3CF4">
      <w:pPr>
        <w:ind w:firstLine="55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Задачи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укрепление здоровья и гармоничное развитее всех органов и систем организма детей,  формирование интереса к занятиям спортом</w:t>
      </w:r>
      <w:r w:rsidR="000C3CF4" w:rsidRPr="00DF7A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овладение основами техники выполнения комплекса физических упражнений  и       освоение техники подвижных игр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воспитание трудолюбия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и совершенствование общих физических качеств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предварительный отбор детей для занятий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армейским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рукопашным боем</w:t>
      </w:r>
    </w:p>
    <w:p w:rsidR="000C3CF4" w:rsidRPr="00DF7AC8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знакомство с требованиями спортивного режима и гигиены</w:t>
      </w:r>
    </w:p>
    <w:p w:rsidR="000C3CF4" w:rsidRDefault="000C3CF4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социализация детей и подростков</w:t>
      </w:r>
    </w:p>
    <w:p w:rsidR="00E51A90" w:rsidRPr="00DF7AC8" w:rsidRDefault="00E51A90" w:rsidP="000C3CF4">
      <w:pPr>
        <w:suppressAutoHyphens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3CF4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7AC8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 w:rsidR="000C3CF4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основных физических качеств: силы, ловкости, скорости, выносливости, быстроты </w:t>
      </w:r>
      <w:r w:rsidR="000C3CF4" w:rsidRPr="00E51A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реакции, гибкости </w:t>
      </w:r>
      <w:proofErr w:type="gramEnd"/>
    </w:p>
    <w:p w:rsidR="006D5581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A90" w:rsidRDefault="00E51A90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1A90" w:rsidRPr="00DF7AC8" w:rsidRDefault="00E51A90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Воспитательные: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эмоционально-волевой сферы обучающихся; формирование потребности в здоровом образе жизни; содействие развитию познавательных интересов, творческой активности и инициативы; </w:t>
      </w:r>
    </w:p>
    <w:p w:rsidR="000C3CF4" w:rsidRPr="00DF7AC8" w:rsidRDefault="000C3CF4" w:rsidP="000C3CF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становление основ спортивной этики и эстетики</w:t>
      </w:r>
      <w:r w:rsidR="000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C33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армейский</w:t>
      </w:r>
      <w:proofErr w:type="gramEnd"/>
      <w:r w:rsidR="000C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рукопашного боя;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выработку организаторских навыков и умения действовать в коллективе;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 воспитывать чувство ответственности, дисциплинированности, взаимопомощи; </w:t>
      </w:r>
    </w:p>
    <w:p w:rsidR="006D5581" w:rsidRPr="00DF7AC8" w:rsidRDefault="006D558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- воспитывать привычку к самостоятельным занятиям, избранным видом спорта в свободное время;</w:t>
      </w:r>
    </w:p>
    <w:p w:rsidR="006D5581" w:rsidRPr="00DF7AC8" w:rsidRDefault="006D5581" w:rsidP="000C3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-воспитывать потребность к ведению здорового образа жизни.</w:t>
      </w:r>
    </w:p>
    <w:p w:rsidR="006D5581" w:rsidRPr="00893C64" w:rsidRDefault="00893C64" w:rsidP="00893C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Армейский рукопашный бой (АРБ) с каждым годом набирает всё большую популярность в мире. Объяснение тому очень простое: данное боевое искусство минимально </w:t>
      </w:r>
      <w:proofErr w:type="spellStart"/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>травмоопасно</w:t>
      </w:r>
      <w:proofErr w:type="spellEnd"/>
      <w:r w:rsidRPr="00893C6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и соединило в себе сразу несколько прогрессивных видов, у которых, в свою очередь, взяли самые универсальные контактные элементы. Иными словами, АРБ – это комплекс приёмов, предназначенных одновременно, как для защиты, так и нападения.</w:t>
      </w:r>
    </w:p>
    <w:p w:rsidR="00893C64" w:rsidRDefault="00893C64" w:rsidP="006D5581">
      <w:pPr>
        <w:spacing w:after="0" w:line="240" w:lineRule="auto"/>
        <w:jc w:val="both"/>
        <w:rPr>
          <w:rFonts w:ascii="Helvetica" w:hAnsi="Helvetica" w:cs="Helvetica"/>
          <w:color w:val="444444"/>
          <w:sz w:val="25"/>
          <w:szCs w:val="25"/>
          <w:shd w:val="clear" w:color="auto" w:fill="F9F9F9"/>
        </w:rPr>
      </w:pPr>
    </w:p>
    <w:p w:rsidR="00893C64" w:rsidRPr="00DF7AC8" w:rsidRDefault="00893C64" w:rsidP="006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Списочный состав групп формируется с учетом вида деятельности, санитарных норм, особенностей реализации программы.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Набор групп осуществляется на основании заявления от родителей (законных представителей) (до 14 лет) и допуска врача к занятиям.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По норме наполняемости: 1-ый год обучения – не </w:t>
      </w:r>
      <w:r w:rsidR="00F62391" w:rsidRPr="00DF7AC8">
        <w:rPr>
          <w:rFonts w:ascii="Times New Roman" w:hAnsi="Times New Roman" w:cs="Times New Roman"/>
          <w:sz w:val="28"/>
          <w:szCs w:val="28"/>
        </w:rPr>
        <w:t>менее 25</w:t>
      </w:r>
      <w:r w:rsidRPr="00DF7AC8">
        <w:rPr>
          <w:rFonts w:ascii="Times New Roman" w:hAnsi="Times New Roman" w:cs="Times New Roman"/>
          <w:sz w:val="28"/>
          <w:szCs w:val="28"/>
        </w:rPr>
        <w:t xml:space="preserve"> человек;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В течение учебного года состав учащихся может меняться.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Продолжительность образовательного процесса: </w:t>
      </w:r>
      <w:r w:rsidR="00F62391" w:rsidRPr="00DF7AC8">
        <w:rPr>
          <w:rFonts w:ascii="Times New Roman" w:hAnsi="Times New Roman" w:cs="Times New Roman"/>
          <w:sz w:val="28"/>
          <w:szCs w:val="28"/>
        </w:rPr>
        <w:t>240 часа (2 час 3</w:t>
      </w:r>
      <w:r w:rsidRPr="00DF7AC8">
        <w:rPr>
          <w:rFonts w:ascii="Times New Roman" w:hAnsi="Times New Roman" w:cs="Times New Roman"/>
          <w:sz w:val="28"/>
          <w:szCs w:val="28"/>
        </w:rPr>
        <w:t xml:space="preserve"> раза в неделю) в год, </w:t>
      </w:r>
    </w:p>
    <w:p w:rsidR="006D5581" w:rsidRPr="00DF7AC8" w:rsidRDefault="006D558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F62391" w:rsidRPr="00DF7AC8" w:rsidRDefault="00F62391" w:rsidP="006D5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К концу </w:t>
      </w:r>
      <w:proofErr w:type="gramStart"/>
      <w:r w:rsidRPr="00DF7AC8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F7AC8">
        <w:rPr>
          <w:rFonts w:ascii="Times New Roman" w:hAnsi="Times New Roman" w:cs="Times New Roman"/>
          <w:sz w:val="28"/>
          <w:szCs w:val="28"/>
        </w:rPr>
        <w:t xml:space="preserve"> данной программе учащиеся должны знать: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что систематические занятия физическими упражнениями укрепляют здоровье;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как правильно распределять свою физическую нагрузку;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историю развития </w:t>
      </w:r>
      <w:r w:rsidR="000C3CF4" w:rsidRPr="00DF7AC8">
        <w:rPr>
          <w:rFonts w:ascii="Times New Roman" w:hAnsi="Times New Roman" w:cs="Times New Roman"/>
          <w:sz w:val="28"/>
          <w:szCs w:val="28"/>
        </w:rPr>
        <w:t>рукопашного боя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терминологию технических приёмов (</w:t>
      </w:r>
      <w:r w:rsidR="000C3CF4" w:rsidRPr="00DF7AC8">
        <w:rPr>
          <w:rFonts w:ascii="Times New Roman" w:hAnsi="Times New Roman" w:cs="Times New Roman"/>
          <w:sz w:val="28"/>
          <w:szCs w:val="28"/>
        </w:rPr>
        <w:t>нападения</w:t>
      </w:r>
      <w:r w:rsidRPr="00DF7AC8">
        <w:rPr>
          <w:rFonts w:ascii="Times New Roman" w:hAnsi="Times New Roman" w:cs="Times New Roman"/>
          <w:sz w:val="28"/>
          <w:szCs w:val="28"/>
        </w:rPr>
        <w:t>, ударов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DF7A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0C3CF4" w:rsidRPr="00DF7AC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соревнований</w:t>
      </w:r>
      <w:r w:rsidRPr="00DF7A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2391" w:rsidRPr="00DF7AC8" w:rsidRDefault="00F62391" w:rsidP="00F62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правила охраны труда и поведения на занятиях и в повседневной жизни;</w:t>
      </w:r>
    </w:p>
    <w:p w:rsidR="00F62391" w:rsidRPr="00DF7AC8" w:rsidRDefault="00F62391" w:rsidP="000C3C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Pr="00DF7AC8">
        <w:rPr>
          <w:rFonts w:ascii="Times New Roman" w:hAnsi="Times New Roman" w:cs="Times New Roman"/>
          <w:sz w:val="28"/>
          <w:szCs w:val="28"/>
        </w:rPr>
        <w:sym w:font="Symbol" w:char="F0B7"/>
      </w:r>
      <w:r w:rsidRPr="00DF7AC8">
        <w:rPr>
          <w:rFonts w:ascii="Times New Roman" w:hAnsi="Times New Roman" w:cs="Times New Roman"/>
          <w:sz w:val="28"/>
          <w:szCs w:val="28"/>
        </w:rPr>
        <w:t xml:space="preserve"> </w:t>
      </w:r>
      <w:r w:rsidR="000C3CF4" w:rsidRPr="00DF7AC8">
        <w:rPr>
          <w:rFonts w:ascii="Times New Roman" w:hAnsi="Times New Roman" w:cs="Times New Roman"/>
          <w:sz w:val="28"/>
          <w:szCs w:val="28"/>
        </w:rPr>
        <w:t>правила проведения соревнований.</w:t>
      </w:r>
    </w:p>
    <w:p w:rsidR="00F62391" w:rsidRDefault="00F62391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64" w:rsidRPr="00DF7AC8" w:rsidRDefault="00893C64" w:rsidP="00F62391">
      <w:pPr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pacing w:after="0" w:line="260" w:lineRule="auto"/>
        <w:ind w:firstLine="7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УЧЕБНЫЙ ПЛАН ПО ОБЩЕ</w:t>
      </w:r>
      <w:r w:rsidR="00C32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РАЗВИВАЮЩЕЙ</w:t>
      </w:r>
      <w:r w:rsidR="00C32A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F62391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ПРОГРАММЕ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62391" w:rsidRPr="00DF7AC8" w:rsidRDefault="00F62391" w:rsidP="00F62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4536"/>
      </w:tblGrid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подготовки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Теоретическая подготовка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F62391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4536" w:type="dxa"/>
          </w:tcPr>
          <w:p w:rsidR="00F62391" w:rsidRPr="00DF7AC8" w:rsidRDefault="007B7DD9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15AF6" w:rsidRPr="00DF7AC8" w:rsidTr="009669D3">
        <w:tc>
          <w:tcPr>
            <w:tcW w:w="4890" w:type="dxa"/>
          </w:tcPr>
          <w:p w:rsidR="00F62391" w:rsidRPr="00DF7AC8" w:rsidRDefault="00337CA3" w:rsidP="00966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4536" w:type="dxa"/>
          </w:tcPr>
          <w:p w:rsidR="00F62391" w:rsidRPr="00DF7AC8" w:rsidRDefault="00337CA3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15AF6" w:rsidRPr="00DF7AC8" w:rsidTr="009669D3">
        <w:trPr>
          <w:trHeight w:val="889"/>
        </w:trPr>
        <w:tc>
          <w:tcPr>
            <w:tcW w:w="4890" w:type="dxa"/>
          </w:tcPr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F62391" w:rsidRPr="00DF7AC8" w:rsidRDefault="00F62391" w:rsidP="009669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536" w:type="dxa"/>
          </w:tcPr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391" w:rsidRPr="00DF7AC8" w:rsidRDefault="00F62391" w:rsidP="0096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F62391" w:rsidRPr="00DF7AC8" w:rsidRDefault="00F62391" w:rsidP="00F623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2D2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Примерный годовой план-график </w:t>
      </w:r>
      <w:r w:rsidR="00C32A1D">
        <w:rPr>
          <w:rFonts w:ascii="Times New Roman" w:eastAsia="Times New Roman" w:hAnsi="Times New Roman" w:cs="Times New Roman"/>
          <w:b/>
          <w:sz w:val="26"/>
          <w:lang w:eastAsia="ru-RU" w:bidi="ru-RU"/>
        </w:rPr>
        <w:t>по общеразвивающей</w:t>
      </w:r>
      <w:r w:rsidR="002D20AA"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программ</w:t>
      </w:r>
      <w:r w:rsidR="00C32A1D">
        <w:rPr>
          <w:rFonts w:ascii="Times New Roman" w:eastAsia="Times New Roman" w:hAnsi="Times New Roman" w:cs="Times New Roman"/>
          <w:b/>
          <w:sz w:val="26"/>
          <w:lang w:eastAsia="ru-RU" w:bidi="ru-RU"/>
        </w:rPr>
        <w:t>е</w:t>
      </w: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 (ч)</w:t>
      </w:r>
    </w:p>
    <w:p w:rsidR="00F62391" w:rsidRPr="00DF7AC8" w:rsidRDefault="00F62391" w:rsidP="00F62391">
      <w:pPr>
        <w:widowControl w:val="0"/>
        <w:autoSpaceDE w:val="0"/>
        <w:autoSpaceDN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26"/>
        <w:gridCol w:w="467"/>
        <w:gridCol w:w="466"/>
        <w:gridCol w:w="596"/>
        <w:gridCol w:w="425"/>
        <w:gridCol w:w="425"/>
        <w:gridCol w:w="567"/>
        <w:gridCol w:w="452"/>
        <w:gridCol w:w="436"/>
        <w:gridCol w:w="672"/>
        <w:gridCol w:w="1417"/>
      </w:tblGrid>
      <w:tr w:rsidR="00E15AF6" w:rsidRPr="00DF7AC8" w:rsidTr="00A60554">
        <w:trPr>
          <w:trHeight w:val="383"/>
        </w:trPr>
        <w:tc>
          <w:tcPr>
            <w:tcW w:w="2976" w:type="dxa"/>
            <w:vMerge w:val="restart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5" w:hanging="18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Содержание занятий</w:t>
            </w:r>
          </w:p>
        </w:tc>
        <w:tc>
          <w:tcPr>
            <w:tcW w:w="6449" w:type="dxa"/>
            <w:gridSpan w:val="11"/>
            <w:shd w:val="clear" w:color="auto" w:fill="auto"/>
          </w:tcPr>
          <w:p w:rsidR="00F62391" w:rsidRPr="00DF7AC8" w:rsidRDefault="00F62391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618" w:right="212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Месяцы</w:t>
            </w:r>
          </w:p>
        </w:tc>
      </w:tr>
      <w:tr w:rsidR="00E15AF6" w:rsidRPr="00DF7AC8" w:rsidTr="00A60554">
        <w:trPr>
          <w:trHeight w:val="386"/>
        </w:trPr>
        <w:tc>
          <w:tcPr>
            <w:tcW w:w="2976" w:type="dxa"/>
            <w:vMerge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4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6" w:right="1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21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33" w:right="4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53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8" w:right="66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0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19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left="6" w:right="69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52"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2" w:after="0" w:line="240" w:lineRule="auto"/>
              <w:ind w:left="18" w:right="8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Общее количество часов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 xml:space="preserve">Теоретическая подготовка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и СФП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A6055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5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2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60(25%)</w:t>
            </w:r>
          </w:p>
        </w:tc>
      </w:tr>
      <w:tr w:rsidR="00E15AF6" w:rsidRPr="00DF7AC8" w:rsidTr="00A60554">
        <w:trPr>
          <w:trHeight w:val="403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0"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Избранный вид спорта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159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08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0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108(45%)</w:t>
            </w:r>
          </w:p>
        </w:tc>
      </w:tr>
      <w:tr w:rsidR="00E15AF6" w:rsidRPr="00DF7AC8" w:rsidTr="00A60554">
        <w:trPr>
          <w:trHeight w:val="657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2" w:after="0" w:line="240" w:lineRule="auto"/>
              <w:ind w:left="69" w:hanging="69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творческого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мышление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6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2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5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2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7B7DD9" w:rsidP="007B7DD9">
            <w:pPr>
              <w:widowControl w:val="0"/>
              <w:autoSpaceDE w:val="0"/>
              <w:autoSpaceDN w:val="0"/>
              <w:spacing w:before="42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48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(</w:t>
            </w: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20</w:t>
            </w:r>
            <w:r w:rsidR="002D20AA"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3B0AB9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sz w:val="26"/>
                <w:szCs w:val="26"/>
                <w:lang w:eastAsia="ru-RU" w:bidi="ru-RU"/>
              </w:rPr>
              <w:t>12(5%)</w:t>
            </w:r>
          </w:p>
        </w:tc>
      </w:tr>
      <w:tr w:rsidR="00E15AF6" w:rsidRPr="00DF7AC8" w:rsidTr="00A60554">
        <w:trPr>
          <w:trHeight w:val="658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2D20AA">
            <w:pPr>
              <w:widowControl w:val="0"/>
              <w:autoSpaceDE w:val="0"/>
              <w:autoSpaceDN w:val="0"/>
              <w:spacing w:before="43" w:after="0" w:line="240" w:lineRule="auto"/>
              <w:ind w:right="2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lef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22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181"/>
              <w:jc w:val="right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20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4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30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F921F1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3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8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29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535BF4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ru-RU" w:bidi="ru-RU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43" w:after="0" w:line="240" w:lineRule="auto"/>
              <w:ind w:right="26"/>
              <w:jc w:val="center"/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w w:val="99"/>
                <w:sz w:val="26"/>
                <w:szCs w:val="26"/>
                <w:lang w:eastAsia="ru-RU" w:bidi="ru-RU"/>
              </w:rPr>
              <w:t>240</w:t>
            </w:r>
          </w:p>
        </w:tc>
      </w:tr>
      <w:tr w:rsidR="00E15AF6" w:rsidRPr="00DF7AC8" w:rsidTr="00A60554">
        <w:trPr>
          <w:trHeight w:val="405"/>
        </w:trPr>
        <w:tc>
          <w:tcPr>
            <w:tcW w:w="2976" w:type="dxa"/>
            <w:shd w:val="clear" w:color="auto" w:fill="auto"/>
            <w:vAlign w:val="center"/>
          </w:tcPr>
          <w:p w:rsidR="002D20AA" w:rsidRPr="00DF7AC8" w:rsidRDefault="002D20AA" w:rsidP="00DF7AC8">
            <w:pPr>
              <w:widowControl w:val="0"/>
              <w:autoSpaceDE w:val="0"/>
              <w:autoSpaceDN w:val="0"/>
              <w:spacing w:before="47"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 xml:space="preserve">Количество занятий </w:t>
            </w:r>
          </w:p>
        </w:tc>
        <w:tc>
          <w:tcPr>
            <w:tcW w:w="526" w:type="dxa"/>
            <w:shd w:val="clear" w:color="auto" w:fill="auto"/>
          </w:tcPr>
          <w:p w:rsidR="002D20AA" w:rsidRPr="00DF7AC8" w:rsidRDefault="00DF7AC8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2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4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6" w:right="3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6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95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11</w:t>
            </w:r>
          </w:p>
        </w:tc>
        <w:tc>
          <w:tcPr>
            <w:tcW w:w="59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5" w:right="35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08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2" w:right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32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45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right="183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w w:val="95"/>
                <w:sz w:val="26"/>
                <w:szCs w:val="26"/>
                <w:lang w:eastAsia="ru-RU" w:bidi="ru-RU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30" w:right="3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</w:t>
            </w:r>
          </w:p>
        </w:tc>
        <w:tc>
          <w:tcPr>
            <w:tcW w:w="672" w:type="dxa"/>
            <w:shd w:val="clear" w:color="auto" w:fill="auto"/>
          </w:tcPr>
          <w:p w:rsidR="002D20AA" w:rsidRPr="00DF7AC8" w:rsidRDefault="00B86B8F" w:rsidP="009669D3">
            <w:pPr>
              <w:widowControl w:val="0"/>
              <w:autoSpaceDE w:val="0"/>
              <w:autoSpaceDN w:val="0"/>
              <w:spacing w:before="50" w:after="0" w:line="240" w:lineRule="auto"/>
              <w:ind w:left="55" w:right="6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2D20AA" w:rsidRPr="00DF7AC8" w:rsidRDefault="002D20AA" w:rsidP="009669D3">
            <w:pPr>
              <w:widowControl w:val="0"/>
              <w:autoSpaceDE w:val="0"/>
              <w:autoSpaceDN w:val="0"/>
              <w:spacing w:before="50" w:after="0" w:line="240" w:lineRule="auto"/>
              <w:ind w:left="18" w:right="4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DF7AC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 w:bidi="ru-RU"/>
              </w:rPr>
              <w:t>120</w:t>
            </w:r>
          </w:p>
        </w:tc>
      </w:tr>
    </w:tbl>
    <w:p w:rsidR="00F62391" w:rsidRPr="00DF7AC8" w:rsidRDefault="00F6239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6239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p w:rsidR="00F921F1" w:rsidRPr="00DF7AC8" w:rsidRDefault="00F921F1" w:rsidP="00F921F1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sz w:val="26"/>
          <w:lang w:eastAsia="ru-RU" w:bidi="ru-RU"/>
        </w:rPr>
        <w:t xml:space="preserve">Расписание учебных занятий </w:t>
      </w:r>
    </w:p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4"/>
        <w:gridCol w:w="1671"/>
        <w:gridCol w:w="1658"/>
        <w:gridCol w:w="1669"/>
        <w:gridCol w:w="1673"/>
        <w:gridCol w:w="1676"/>
      </w:tblGrid>
      <w:tr w:rsidR="00E15AF6" w:rsidRPr="00DF7AC8" w:rsidTr="000C331B">
        <w:tc>
          <w:tcPr>
            <w:tcW w:w="1794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Понедельник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>Вторник</w:t>
            </w:r>
          </w:p>
        </w:tc>
        <w:tc>
          <w:tcPr>
            <w:tcW w:w="1658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Среда 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Четверг </w:t>
            </w:r>
          </w:p>
        </w:tc>
        <w:tc>
          <w:tcPr>
            <w:tcW w:w="1673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Пятница 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b/>
                <w:sz w:val="26"/>
                <w:lang w:bidi="ru-RU"/>
              </w:rPr>
            </w:pPr>
            <w:r w:rsidRPr="00DF7AC8">
              <w:rPr>
                <w:b/>
                <w:sz w:val="26"/>
                <w:lang w:bidi="ru-RU"/>
              </w:rPr>
              <w:t xml:space="preserve">Суббота </w:t>
            </w:r>
          </w:p>
        </w:tc>
      </w:tr>
      <w:tr w:rsidR="00E15AF6" w:rsidRPr="00DF7AC8" w:rsidTr="000C331B">
        <w:tc>
          <w:tcPr>
            <w:tcW w:w="1794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71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58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69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</w:p>
        </w:tc>
        <w:tc>
          <w:tcPr>
            <w:tcW w:w="1673" w:type="dxa"/>
          </w:tcPr>
          <w:p w:rsidR="00F227D6" w:rsidRPr="00DF7AC8" w:rsidRDefault="000C331B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>
              <w:rPr>
                <w:sz w:val="26"/>
                <w:lang w:bidi="ru-RU"/>
              </w:rPr>
              <w:t>19:30-21:30</w:t>
            </w:r>
          </w:p>
        </w:tc>
        <w:tc>
          <w:tcPr>
            <w:tcW w:w="1676" w:type="dxa"/>
          </w:tcPr>
          <w:p w:rsidR="00F227D6" w:rsidRPr="00DF7AC8" w:rsidRDefault="00F227D6" w:rsidP="00F921F1">
            <w:pPr>
              <w:widowControl w:val="0"/>
              <w:autoSpaceDE w:val="0"/>
              <w:autoSpaceDN w:val="0"/>
              <w:spacing w:before="4"/>
              <w:jc w:val="center"/>
              <w:rPr>
                <w:sz w:val="26"/>
                <w:lang w:bidi="ru-RU"/>
              </w:rPr>
            </w:pPr>
            <w:r w:rsidRPr="00DF7AC8">
              <w:rPr>
                <w:sz w:val="26"/>
                <w:lang w:bidi="ru-RU"/>
              </w:rPr>
              <w:t>выходной</w:t>
            </w:r>
          </w:p>
        </w:tc>
      </w:tr>
    </w:tbl>
    <w:p w:rsidR="00F921F1" w:rsidRPr="00DF7AC8" w:rsidRDefault="00F921F1" w:rsidP="00F227D6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  <w:lang w:eastAsia="ru-RU" w:bidi="ru-RU"/>
        </w:rPr>
        <w:sectPr w:rsidR="00F921F1" w:rsidRPr="00DF7AC8" w:rsidSect="00794BA3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DF7AC8" w:rsidRDefault="00794BA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9669D3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3. </w:t>
      </w:r>
      <w:r w:rsidR="00794BA3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М</w:t>
      </w:r>
      <w:r w:rsidR="00F227D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ЕТОДИЧЕСКАЯ ЧАСТЬ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ПО ОБЩЕ</w:t>
      </w:r>
      <w:r w:rsidR="00C32A1D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РАЗВИВАЮЩЕЙ</w:t>
      </w:r>
      <w:r w:rsidR="00E15AF6" w:rsidRPr="00DF7AC8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ПРОГРАММЕ</w:t>
      </w:r>
    </w:p>
    <w:p w:rsidR="00F227D6" w:rsidRPr="00DF7AC8" w:rsidRDefault="00F227D6" w:rsidP="00794B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3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794BA3" w:rsidRPr="00DF7AC8" w:rsidRDefault="00794BA3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ТЕОРЕТИЧЕСКАЯ ПОДГОТОВКА</w:t>
      </w:r>
    </w:p>
    <w:p w:rsidR="00E15AF6" w:rsidRPr="00DF7AC8" w:rsidRDefault="00E15AF6" w:rsidP="00E15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Теоретическая подготовка проводится в форме бесед, лекций и непосредственно в тренировке, органически связана с физической, технико-тактической, морально-волевой подготовкой, как элемент практических знаний.</w:t>
      </w:r>
    </w:p>
    <w:p w:rsidR="005C13B7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</w:t>
      </w:r>
    </w:p>
    <w:p w:rsidR="00370A95" w:rsidRPr="00DF7AC8" w:rsidRDefault="00370A95" w:rsidP="00370A95">
      <w:pPr>
        <w:shd w:val="clear" w:color="auto" w:fill="FFFFFF"/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C8">
        <w:rPr>
          <w:rFonts w:ascii="Times New Roman" w:hAnsi="Times New Roman" w:cs="Times New Roman"/>
          <w:b/>
          <w:sz w:val="28"/>
          <w:szCs w:val="28"/>
        </w:rPr>
        <w:t>Содержание теоретических занятий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Физическая культура важное средство физического развития и укрепления здоровья.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Понятие « физическая культура». Физическая культура как составная часть общей культуры. Значение ее для укрепления здоровья, физического развития граждан РФ в их подготовке к труду и защите Родины. Формы физической культуры (ФК). ФК в системе образования, во внеклассной и внешкольной работе. Роль ФК в воспитании трудолюбия, организованности, воли и жизненно важных умений и навыков.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Уголовная, административная и дисциплинарная ответственность за неправомерное использование навыков приемов борьбы, в том числе за превышение пределов необходимой обороны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Состояние и развитие </w:t>
      </w:r>
      <w:r w:rsidR="00893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армейского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рукопашного боя (</w:t>
      </w:r>
      <w:r w:rsidR="00893C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РБ) в России.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История развития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 в мире и в России. Достижения спортсменов России на мировой арене. Спортивные сооружения для занятий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 и их состояние. Итоги и анализ выступления сборных команд в соревнованиях </w:t>
      </w:r>
      <w:proofErr w:type="gram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РБ. Союз организации РБ России. Документы, регламентирующие работу спортивных школ. Права и обязанности спортсмена.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Воспитание нравственных и волевых каче</w:t>
      </w:r>
      <w:proofErr w:type="gramStart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 сп</w:t>
      </w:r>
      <w:proofErr w:type="gramEnd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тренировки. Формирование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другие методы.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Влияние физических упражнений на организм спортсмена.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Анатомо-морфологические особенности и основные системы организма. Костная система и ее функции. Физиологические системы организма. Внешняя среда и ее воздействие на </w:t>
      </w:r>
      <w:proofErr w:type="gram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организм</w:t>
      </w:r>
      <w:proofErr w:type="gram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ритмы и работоспособность.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Физиологические особенности и физическая подготовка.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Физические качества.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Гигиенические требования </w:t>
      </w:r>
      <w:proofErr w:type="gramStart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</w:t>
      </w:r>
      <w:proofErr w:type="gramEnd"/>
      <w:r w:rsidRPr="00370A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занимающимся спортом.</w:t>
      </w:r>
    </w:p>
    <w:p w:rsidR="00370A95" w:rsidRPr="00370A95" w:rsidRDefault="00370A95" w:rsidP="00370A9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гигиене и санитарии. Общее представление об основных системах энергообеспечения человека. Дыхание. Значение дыхания. Жизненная емкость легких         (ЖЕЛ). </w:t>
      </w:r>
      <w:r w:rsidRPr="00370A9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Понятие о кислородном запросе и долге. Максимальное потребление кислорода. </w:t>
      </w:r>
      <w:proofErr w:type="gram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Аэробный</w:t>
      </w:r>
      <w:proofErr w:type="gram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анаэробные процессы энергообеспечения.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spellStart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Сердечнососудистая</w:t>
      </w:r>
      <w:proofErr w:type="spellEnd"/>
      <w:r w:rsidRPr="00370A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деятельности. Вредные привычки – курение, употребление спиртных напитков и наркотиков. Профилактика вредных привычек.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ОФП И СФП</w:t>
      </w:r>
    </w:p>
    <w:p w:rsidR="00794BA3" w:rsidRPr="00DF7AC8" w:rsidRDefault="00794BA3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Общеразвивающие упражнения. Различные виды ходьбы и бега. Подскоки и выпрыгивания в беге. Кроссы. Бег на короткие дистанции. Прыжки в длину, высоту, </w:t>
      </w:r>
      <w:proofErr w:type="gram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тройной</w:t>
      </w:r>
      <w:proofErr w:type="gram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 Упражнения с набивными мячами для развития мышц ног, рук, туловища. Метание теннисных мячей на дальность и точность. Упражнения с партнером, на снарядах, без снарядов для развития мышц ног, рук, туловища, шеи.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Плавание кролем, брассом на 50-100м без учета времени. Ходьба на лыжах.</w:t>
      </w: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Спортивные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футбол, баскетбол, ручной мяч, регби.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Подвижные игры: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«пятнашки», « день и ночь», «разведчики», русская лапта», различные эстафеты с предметами.</w:t>
      </w:r>
    </w:p>
    <w:p w:rsidR="00F849DC" w:rsidRPr="00DF7AC8" w:rsidRDefault="00F849DC" w:rsidP="00F849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Упражнения для преимущественного развития быстроты. Рывки по сигналу. Ловля брошенного предмета.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Уворачивание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брошенного теннисного мяча.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Скоростное передвижение (шаги, выпады, уходы с выпада и др.) Соревнования на быстроту выполнения упражнений и точность попадания в атаках по мишени в ограниченный отрезок времени упражнения с резиновым жгутом.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Пунктбол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силы.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Ходьба </w:t>
      </w:r>
      <w:proofErr w:type="spell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полувыпадами</w:t>
      </w:r>
      <w:proofErr w:type="spell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выпадами, пружинистые покачивания в выпадах, то же с дополнительным отягощением. Приседания на одной ноге – «пистолет». Выпрыгивание из приседа. Упражнения с сопротивлением партнера. Различные виды отжимания (на одной-двух руках, с хлопками, прыжками и т.д.). Упражнения с гимнастической палкой (вращения, перехватывание пальцами по длине палки, перетягивание, вырывание). Работа с гантелями от 1 до 3 кг (ударная и защитная техника).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ловкости.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прыжки, метания, упражнения со скакалками, с теннисными и набивными мячами, различные эстафеты, подвижные и спортивные игры, элементы акробатики, проводимые в неожиданно изменяющихся условиях, заставляющих принимать быстрые решения.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Упражнения для развития гибкости.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низкого приседа максимально длинные выпады в одну и другую сторону. Пружинящие покачивания на выпаде, маховые движения ногами. В положении боевой стойки движения рукой и ногой (передней, задней), корпусом, </w:t>
      </w:r>
      <w:proofErr w:type="gramStart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имитирующими</w:t>
      </w:r>
      <w:proofErr w:type="gramEnd"/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удары. Комплекс, на растяжку. Шпагаты.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Упражнения для развития выносливости. 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Многократные повторения двух-трех ударных комбинаций. Проведение спаррингов без отдыха по 10 мин каждый. Участие в учебных и соревновательных боях.</w:t>
      </w:r>
    </w:p>
    <w:p w:rsidR="00F849DC" w:rsidRPr="00F849DC" w:rsidRDefault="00F849DC" w:rsidP="00F849DC">
      <w:pPr>
        <w:suppressAutoHyphens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49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Изучение и совершенствование техники и тактики спортсмена.</w:t>
      </w:r>
      <w:r w:rsidRPr="00F849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Анализ техники нападения и обороны. Основные стороны тактики боя – подготавливающие действия, нападения, обороны. Тактически обоснованное чередование действий в бою.</w:t>
      </w: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49DC" w:rsidRPr="00DF7AC8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49DC" w:rsidRPr="00F849DC" w:rsidRDefault="00F849DC" w:rsidP="00F849DC">
      <w:pPr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4BA3" w:rsidRPr="00DF7AC8" w:rsidRDefault="00E15AF6" w:rsidP="00794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ИЗБРАННЫЙ ВИД СПОРТА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Классификация, систематизация и терминология в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армейском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 бое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соревнований.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соревнований по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армейскому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widowControl w:val="0"/>
        <w:numPr>
          <w:ilvl w:val="0"/>
          <w:numId w:val="5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площадки и инвентарь.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5.Техника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армейского </w:t>
      </w:r>
      <w:r w:rsidR="00370A9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боевая стойка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ударов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связки комбинаций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тактика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94BA3" w:rsidRPr="00DF7AC8" w:rsidRDefault="00794BA3" w:rsidP="00794BA3">
      <w:pPr>
        <w:shd w:val="clear" w:color="auto" w:fill="FFFFFF"/>
        <w:tabs>
          <w:tab w:val="left" w:pos="7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E15A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Тактическая подготовка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Общие понятия о тактике.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 техники и тактики </w:t>
      </w:r>
      <w:r w:rsidR="00893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армейского 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рукопашного боя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Тактика выполнения различных упражнений темп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ритм</w:t>
      </w:r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Перерывы в ходе </w:t>
      </w:r>
      <w:proofErr w:type="spellStart"/>
      <w:r w:rsidR="00F849DC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тренеровок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варианты отдыха в перерывах.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Разминка.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Основные методические положения при составлении тактических действий. 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Разбор и анализ личных тактических действий.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ТВОРЧЕСКОГО МЫШЛЕНИЯ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расслабление</w:t>
      </w:r>
    </w:p>
    <w:p w:rsidR="00E76FBB" w:rsidRPr="00DF7AC8" w:rsidRDefault="00E76FBB" w:rsidP="00E76FBB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Движения, включающие потряхивание кисте, предплечий, рук, плечевого пояса, расслабленные маховые и вращательные движения руками, наклоны и повороты туловища, расслабляя мышцы спины; упражнения для расслабления ног, успокоения дыхания и т. 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51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Акробатические упражнения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Выполняются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страховкой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proofErr w:type="gramEnd"/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ерекаты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сторону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упора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коленях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положения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лежа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прогнувшись;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вперед.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Кувырок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вперед</w:t>
      </w:r>
      <w:r w:rsidRPr="00DF7AC8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группировке; кувырок вперед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шагам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; два кувырка вперед. Мост из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лежа на</w:t>
      </w:r>
      <w:r w:rsidRPr="00DF7AC8">
        <w:rPr>
          <w:rFonts w:ascii="Times New Roman" w:eastAsia="Times New Roman" w:hAnsi="Times New Roman" w:cs="Times New Roman"/>
          <w:spacing w:val="1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спине.</w:t>
      </w:r>
    </w:p>
    <w:p w:rsidR="00E76FBB" w:rsidRPr="00DF7AC8" w:rsidRDefault="00E76FBB" w:rsidP="00E76FBB">
      <w:pPr>
        <w:widowControl w:val="0"/>
        <w:autoSpaceDE w:val="0"/>
        <w:autoSpaceDN w:val="0"/>
        <w:spacing w:before="1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Полушпагат</w:t>
      </w:r>
      <w:proofErr w:type="spellEnd"/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Стойка на лопатках.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назад или вперед в группировке.</w:t>
      </w:r>
      <w:r w:rsidRPr="00DF7AC8">
        <w:rPr>
          <w:rFonts w:ascii="Times New Roman" w:eastAsia="Times New Roman" w:hAnsi="Times New Roman" w:cs="Times New Roman"/>
          <w:spacing w:val="-4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Кувырок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через плечо. Длинный кувырок вперед. Соединение нескольких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кувырков</w:t>
      </w:r>
      <w:r w:rsidRPr="00DF7AC8">
        <w:rPr>
          <w:rFonts w:ascii="Times New Roman" w:eastAsia="Times New Roman" w:hAnsi="Times New Roman" w:cs="Times New Roman"/>
          <w:spacing w:val="-3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подряд.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Перекаты в сторону, вперед и назад в положении лежа прогнувшись; перекаты вперед и назад прогнувшись, захватив руками стопы согнутых в коленях ног («дуга электрички»). Шпагат с опорой на руках.</w:t>
      </w:r>
    </w:p>
    <w:p w:rsidR="00E76FBB" w:rsidRPr="00DF7AC8" w:rsidRDefault="00E76FBB" w:rsidP="00E76FBB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left="347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Подвижные игры и эстафеты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Эстафеты встречные и круговые с преодолением полосы препятствий из гимнастических снарядов, переноски, расстановкой и собиранием предметов, переноской груза, метанием в цель, бросками и ловлей мяча, прыжками и бегом в различных сочетаниях перечисленных элементов.</w:t>
      </w:r>
    </w:p>
    <w:p w:rsidR="00E76FBB" w:rsidRPr="00DF7AC8" w:rsidRDefault="00E76FBB" w:rsidP="00E76FBB">
      <w:pPr>
        <w:widowControl w:val="0"/>
        <w:autoSpaceDE w:val="0"/>
        <w:autoSpaceDN w:val="0"/>
        <w:spacing w:before="2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Игры и эстафеты с элементами общеразвивающих и гимнастических упражнений, бег, прыжков, метаний, а также: « Борьба в квадратах», « Охрана перебежек», « Борьба за флажки», «Сороконожка», «Чехарда», «Борьба за мяч», « Эстафета со скакалками», « Перетягивание каната» и др.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37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Спортивные игры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Ручной мяч, баскетбол, футбол, настольный теннис, регби, волейбол (по упрощенным правилам).</w:t>
      </w:r>
      <w:proofErr w:type="gramEnd"/>
    </w:p>
    <w:p w:rsidR="00E76FBB" w:rsidRPr="00DF7AC8" w:rsidRDefault="00E76FBB" w:rsidP="00E76FBB">
      <w:pPr>
        <w:widowControl w:val="0"/>
        <w:autoSpaceDE w:val="0"/>
        <w:autoSpaceDN w:val="0"/>
        <w:spacing w:before="3" w:after="0" w:line="240" w:lineRule="auto"/>
        <w:ind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Упражнения на развитие ловкости</w:t>
      </w:r>
    </w:p>
    <w:p w:rsidR="00E76FBB" w:rsidRPr="00DF7AC8" w:rsidRDefault="00E76FBB" w:rsidP="00E76FBB">
      <w:pPr>
        <w:widowControl w:val="0"/>
        <w:autoSpaceDE w:val="0"/>
        <w:autoSpaceDN w:val="0"/>
        <w:spacing w:after="0" w:line="319" w:lineRule="exact"/>
        <w:ind w:left="166" w:right="41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5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левой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рукой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</w:t>
      </w:r>
      <w:r w:rsidRPr="00DF7AC8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правши).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98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перекладывая ракетку в другую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>руку.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партнеры держаться за руки. При этом</w:t>
      </w:r>
      <w:r w:rsidRPr="00DF7AC8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партнерам до окончания розыгрыша нельзя разжимать руки.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before="1"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парах.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этом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начале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время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розыгрыша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площадке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находится по одну сторону спортсмену от пары. Партнеры их находятся рядом с площадкой и после выполнения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вбегают на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площадку,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так с каждым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ударом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происходит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смена.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в парах одной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ракеткой.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идет передача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ракетки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партнеру.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одиночке,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стоя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одной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(для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юных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спортсменов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 играть на половине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площадки).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счет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одиночной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категории,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когда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центре</w:t>
      </w:r>
      <w:r w:rsidRPr="00DF7AC8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находится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какой-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либо предмет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 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например,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стул),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надо</w:t>
      </w:r>
      <w:r w:rsidRPr="00DF7AC8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обегать.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639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счет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двумя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воланами. При этом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требовать, чтобы</w:t>
      </w:r>
      <w:r w:rsidRPr="00DF7AC8">
        <w:rPr>
          <w:rFonts w:ascii="Times New Roman" w:eastAsia="Times New Roman" w:hAnsi="Times New Roman" w:cs="Times New Roman"/>
          <w:spacing w:val="-3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подача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производилась</w:t>
      </w:r>
      <w:r w:rsidRPr="00DF7AC8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одновременно.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Игра на счет по ½ площадки без задней зоны, сидя на</w:t>
      </w:r>
      <w:r w:rsidRPr="00DF7AC8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полу.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Игра на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счет,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после каждого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удара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необходимо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сделать оборот на</w:t>
      </w:r>
      <w:r w:rsidRPr="00DF7AC8">
        <w:rPr>
          <w:rFonts w:ascii="Times New Roman" w:eastAsia="Times New Roman" w:hAnsi="Times New Roman" w:cs="Times New Roman"/>
          <w:spacing w:val="8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360°.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851"/>
          <w:tab w:val="left" w:pos="993"/>
          <w:tab w:val="left" w:pos="9923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Обмен высокими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ударами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каждая состоит из 4-6 человек. При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этом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каждый,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кто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произвел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удар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пробегает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под сеткой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другую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сторону,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становится в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конце </w:t>
      </w:r>
      <w:r w:rsidRPr="00DF7AC8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команды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противника. Игрок, совершивший 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ошибку,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выпадает из игры. Игра прекращается, 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когда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площадке остается три человека.</w:t>
      </w:r>
    </w:p>
    <w:p w:rsidR="00E76FBB" w:rsidRPr="00DF7AC8" w:rsidRDefault="00E76FBB" w:rsidP="00E76FBB">
      <w:pPr>
        <w:widowControl w:val="0"/>
        <w:numPr>
          <w:ilvl w:val="0"/>
          <w:numId w:val="11"/>
        </w:numPr>
        <w:tabs>
          <w:tab w:val="left" w:pos="993"/>
          <w:tab w:val="left" w:pos="1267"/>
        </w:tabs>
        <w:autoSpaceDE w:val="0"/>
        <w:autoSpaceDN w:val="0"/>
        <w:spacing w:after="0" w:line="240" w:lineRule="auto"/>
        <w:ind w:left="0" w:right="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Если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зале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площадки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расположены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рядом,</w:t>
      </w:r>
      <w:r w:rsidRPr="00DF7AC8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</w:t>
      </w:r>
      <w:r w:rsidRPr="00DF7AC8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можно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использовать</w:t>
      </w:r>
      <w:r w:rsidRPr="00DF7AC8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игру</w:t>
      </w:r>
      <w:r w:rsidRPr="00DF7AC8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двух </w:t>
      </w:r>
      <w:r w:rsidRPr="00DF7AC8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команд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 4-5 человек каждая по обеим этим площадкам, как одной</w:t>
      </w:r>
      <w:r w:rsidRPr="00DF7AC8">
        <w:rPr>
          <w:rFonts w:ascii="Times New Roman" w:eastAsia="Times New Roman" w:hAnsi="Times New Roman" w:cs="Times New Roman"/>
          <w:spacing w:val="-15"/>
          <w:sz w:val="28"/>
          <w:szCs w:val="28"/>
          <w:lang w:eastAsia="ru-RU" w:bidi="ru-RU"/>
        </w:rPr>
        <w:t xml:space="preserve">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целой.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САМОСТАЯТЕЛЬНАЯ РАБОТА </w:t>
      </w:r>
    </w:p>
    <w:p w:rsidR="00E76FBB" w:rsidRPr="00DF7AC8" w:rsidRDefault="00E76FBB" w:rsidP="00876825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Укрепление здоровья и развитие физических качеств и координационных способностей учащихся, по повышению функциональных возможностей их организма.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Повторение материала предыдущего этапа подготовки: имитация передвижений, ударов, с</w:t>
      </w:r>
      <w:r w:rsidR="00115885"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очетание ударов справа и слева. </w:t>
      </w: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Выполнение индивидуальных упражнений. Повторений правил в избранном виде спорта.</w:t>
      </w:r>
    </w:p>
    <w:p w:rsidR="00E76FBB" w:rsidRPr="00DF7AC8" w:rsidRDefault="00E76FBB" w:rsidP="00E76FBB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76825" w:rsidRPr="00DF7AC8" w:rsidRDefault="00876825" w:rsidP="009669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F6" w:rsidRPr="00DF7AC8" w:rsidRDefault="00146E1F" w:rsidP="00146E1F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УЧЕБНЫХ НАГРУЗОК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Тренер-преподаватель использует большие и предельные величины тренировочных и соревновательных нагрузок, что предусматривает предъявление к организму обучающегося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 xml:space="preserve"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</w:t>
      </w:r>
      <w:r w:rsidRPr="00DF7AC8">
        <w:rPr>
          <w:sz w:val="28"/>
          <w:szCs w:val="28"/>
        </w:rPr>
        <w:lastRenderedPageBreak/>
        <w:t xml:space="preserve">тренировочных занятий в течение недельного микроцикла увеличивается от 3 до 16, количество соревнований от 8 </w:t>
      </w:r>
      <w:proofErr w:type="gramStart"/>
      <w:r w:rsidRPr="00DF7AC8">
        <w:rPr>
          <w:sz w:val="28"/>
          <w:szCs w:val="28"/>
        </w:rPr>
        <w:t>до</w:t>
      </w:r>
      <w:proofErr w:type="gramEnd"/>
      <w:r w:rsidRPr="00DF7AC8">
        <w:rPr>
          <w:sz w:val="28"/>
          <w:szCs w:val="28"/>
        </w:rPr>
        <w:t xml:space="preserve"> 17.</w:t>
      </w:r>
    </w:p>
    <w:p w:rsidR="00146E1F" w:rsidRPr="00DF7AC8" w:rsidRDefault="00146E1F" w:rsidP="00146E1F">
      <w:pPr>
        <w:pStyle w:val="a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F7AC8">
        <w:rPr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146E1F" w:rsidRPr="00DF7AC8" w:rsidRDefault="00146E1F" w:rsidP="00794BA3">
      <w:pPr>
        <w:shd w:val="clear" w:color="auto" w:fill="FFFFFF"/>
        <w:spacing w:after="0" w:line="240" w:lineRule="auto"/>
        <w:ind w:left="53" w:hanging="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Напольное покрытие татами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 боксерская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боксерские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15885"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Лапы ракетки</w:t>
      </w:r>
    </w:p>
    <w:p w:rsidR="00876825" w:rsidRPr="00DF7AC8" w:rsidRDefault="00876825" w:rsidP="00876825">
      <w:pPr>
        <w:shd w:val="clear" w:color="auto" w:fill="FFFFFF"/>
        <w:spacing w:after="0" w:line="240" w:lineRule="auto"/>
        <w:ind w:left="53" w:firstLine="5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Дополнительное и вспомогательное оборудование и спортивный инвентарь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ВЫЯВЛЕНИЯ И ОТБОРА ОДАРЕННЫХ ДЕТЕЙ</w:t>
      </w:r>
    </w:p>
    <w:p w:rsidR="00876825" w:rsidRPr="00DF7AC8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825" w:rsidRPr="00DF7AC8" w:rsidRDefault="00876825" w:rsidP="008768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Отбор для занятий бадминтоном осуществляется из числа детей, не имеющих медицинских противопоказаний к этому, на основании результатов приемных нормативов. </w:t>
      </w:r>
      <w:proofErr w:type="gramStart"/>
      <w:r w:rsidRPr="00DF7AC8">
        <w:rPr>
          <w:rFonts w:ascii="Times New Roman" w:eastAsia="Arial Unicode MS" w:hAnsi="Times New Roman" w:cs="Times New Roman"/>
          <w:kern w:val="1"/>
          <w:sz w:val="28"/>
          <w:szCs w:val="28"/>
        </w:rPr>
        <w:t>Из них выделяются наиболее дисциплинированные, инициативные, работоспособные, целеустремленные с хорошими данными физического развития, быстрые, ловкие с хорошей координацией движения, чувством ритма, мотивацией занятий – быть первым (лучшим) в подвижных играх, эстафетах и упражнениях.</w:t>
      </w:r>
      <w:proofErr w:type="gramEnd"/>
    </w:p>
    <w:p w:rsidR="00876825" w:rsidRPr="00E51A90" w:rsidRDefault="00876825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ТЕХНИКИ БЕЗОПАСТНОСТИ В ПРОЦЕССЕ РЕАЛИЗАЦИИ ОБЩЕ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723488" w:rsidRPr="00E51A90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723488" w:rsidRPr="00DF7AC8" w:rsidRDefault="00723488" w:rsidP="00723488">
      <w:pPr>
        <w:pStyle w:val="ae"/>
        <w:shd w:val="clear" w:color="auto" w:fill="FFFFFF"/>
        <w:spacing w:before="0" w:beforeAutospacing="0" w:after="0" w:afterAutospacing="0"/>
        <w:ind w:firstLine="562"/>
        <w:rPr>
          <w:sz w:val="28"/>
          <w:szCs w:val="28"/>
        </w:rPr>
      </w:pPr>
      <w:r w:rsidRPr="00DF7AC8">
        <w:rPr>
          <w:b/>
          <w:bCs/>
          <w:i/>
          <w:iCs/>
          <w:sz w:val="28"/>
          <w:szCs w:val="28"/>
        </w:rPr>
        <w:t xml:space="preserve">Общие требования безопасности на занятиях по </w:t>
      </w:r>
      <w:proofErr w:type="gramStart"/>
      <w:r w:rsidR="00E51A90">
        <w:rPr>
          <w:b/>
          <w:bCs/>
          <w:i/>
          <w:iCs/>
          <w:sz w:val="28"/>
          <w:szCs w:val="28"/>
        </w:rPr>
        <w:t>армейский</w:t>
      </w:r>
      <w:proofErr w:type="gramEnd"/>
      <w:r w:rsidR="00E51A90">
        <w:rPr>
          <w:b/>
          <w:bCs/>
          <w:i/>
          <w:iCs/>
          <w:sz w:val="28"/>
          <w:szCs w:val="28"/>
        </w:rPr>
        <w:t xml:space="preserve"> рукопашный боем.</w:t>
      </w:r>
    </w:p>
    <w:p w:rsidR="00794BA3" w:rsidRPr="00DF7AC8" w:rsidRDefault="00115885" w:rsidP="00115885">
      <w:pPr>
        <w:spacing w:after="0" w:line="24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Заниматься на тренировках по </w:t>
      </w:r>
      <w:r w:rsidR="00893C64">
        <w:rPr>
          <w:rFonts w:ascii="Times New Roman" w:hAnsi="Times New Roman" w:cs="Times New Roman"/>
          <w:sz w:val="28"/>
          <w:szCs w:val="28"/>
        </w:rPr>
        <w:t xml:space="preserve">армейскому </w:t>
      </w:r>
      <w:r w:rsidR="005B207C" w:rsidRPr="00DF7AC8">
        <w:rPr>
          <w:rFonts w:ascii="Times New Roman" w:hAnsi="Times New Roman" w:cs="Times New Roman"/>
          <w:sz w:val="28"/>
          <w:szCs w:val="28"/>
        </w:rPr>
        <w:t>рукопашному бою можно только тем ученикам,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Приступать к занятиям ученик может только после того, как ознакомится со всеми Правилами для занимающихся </w:t>
      </w:r>
      <w:r w:rsidR="00893C64">
        <w:rPr>
          <w:rFonts w:ascii="Times New Roman" w:hAnsi="Times New Roman" w:cs="Times New Roman"/>
          <w:sz w:val="28"/>
          <w:szCs w:val="28"/>
        </w:rPr>
        <w:t>армейским рукопашным боем</w:t>
      </w:r>
      <w:r w:rsidR="005B207C" w:rsidRPr="00DF7AC8">
        <w:rPr>
          <w:rFonts w:ascii="Times New Roman" w:hAnsi="Times New Roman" w:cs="Times New Roman"/>
          <w:sz w:val="28"/>
          <w:szCs w:val="28"/>
        </w:rPr>
        <w:t>, в том числе и с настоящей Инструкцией по технике безопасности на занятиях по рукопашному бою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Каждый ученик должен приготовиться к тренировке заранее: Нельзя 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Запрещается входить в зал без разрешения Тренера, самостоятельно брать и пользоваться без разрешения спортивным, специальным или другим инвентарём,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Запрещается пользоваться в здании и около него открытым огнём. В случае пожара необходимо немедленно сообщить об этом Тренеру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малейшем недомогании ученик должен отпроситься у Тренера с тренировки домой или попросить разрешения просто посидеть в зале. При очень плохом самочувствии для оказания ему первой помощи или экстренного вызова скорой медицинской помощи – сообщить об этом своему Тренеру. Все ученики всегда должны немедленно сообщать Тренеру, если кому-то из товарищей на тренировке стало плохо, тем более, если больной сам этого сделать стесняется или не в состоянии.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Никто не должен приходить в зал на тренировку, если он болен простудными, инфекционными или другими опасными для окружающих заболеваниями. При появлен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t>ченика высокой температуры, обнаружении у него грибковых заболеваний ног, неизвестном высыпании на коже или других опасных заболеваниях, занимающийся 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Все команды на тренировке выполняются быстро (за 5 секунд), но выполнять их нужно осторожно и аккуратно. Занимая своё 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в общем строю, не толкаться, чтобы не сбить своих товарищей с ног.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Соблюдать определённый Тренером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Если </w:t>
      </w:r>
      <w:r w:rsidR="00893C64">
        <w:rPr>
          <w:rFonts w:ascii="Times New Roman" w:hAnsi="Times New Roman" w:cs="Times New Roman"/>
          <w:sz w:val="28"/>
          <w:szCs w:val="28"/>
        </w:rPr>
        <w:t>обучающийся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 чувствует, что какое-то упражнение ему не под силу, что оно физически для него слишком тяжёлое, он может попросить Тренера снизить для него нагрузку (хотя в рукопашном бое это не принято, а нагрузка на занятиях для каждой конкретной группы учеников даётся допустимая).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отработке приёмов в парах, каждый ученик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быть уверенным в правильности выполнения подобных приёмов прежде, чем их выполнять, и знать последствия неправильного их выполнения. Если ученик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возникновении малейшей боли во время проведения болевого приёма, необходимо дать знать об этом своему партнёру, хлопая свободной рукой (или ногой) по нему, по себе или по полу. В этом случае партнёр обязан немедленно ослабить силу давления на ту часть тела, в котором возникла боль.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При нанесении партнёром сильных ударов или выполнении им болевых приёмов,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Ношение очков разрешается, однако во время боёв их необходимо снимать или заменять контактными линзами.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Все ученики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  <w:t xml:space="preserve">На занятиях по </w:t>
      </w:r>
      <w:r w:rsidR="00893C64">
        <w:rPr>
          <w:rFonts w:ascii="Times New Roman" w:hAnsi="Times New Roman" w:cs="Times New Roman"/>
          <w:sz w:val="28"/>
          <w:szCs w:val="28"/>
        </w:rPr>
        <w:t xml:space="preserve">армейскому </w:t>
      </w:r>
      <w:r w:rsidR="005B207C" w:rsidRPr="00DF7AC8">
        <w:rPr>
          <w:rFonts w:ascii="Times New Roman" w:hAnsi="Times New Roman" w:cs="Times New Roman"/>
          <w:sz w:val="28"/>
          <w:szCs w:val="28"/>
        </w:rPr>
        <w:t>рукопашному бою строго запрещается: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Вести бой (поединок) в полный контакт без разрешения и контроля Тренера или в его отсутствие, особенно с девочками, или более слабыми учениками,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случайных сильных ударов («Шлем»), защиту на грудь («Защитный жилет») и пах («Раковина»).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B207C" w:rsidRPr="00DF7AC8">
        <w:rPr>
          <w:rFonts w:ascii="Times New Roman" w:hAnsi="Times New Roman" w:cs="Times New Roman"/>
          <w:sz w:val="28"/>
          <w:szCs w:val="28"/>
        </w:rPr>
        <w:t>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</w:t>
      </w:r>
      <w:proofErr w:type="gramEnd"/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При работе с партнёром выполнять в очень быстром темпе (с большой скоростью) любые опасные для жизни и здоровья удары, боевые связки и </w:t>
      </w:r>
      <w:r w:rsidR="005B207C" w:rsidRPr="00DF7AC8">
        <w:rPr>
          <w:rFonts w:ascii="Times New Roman" w:hAnsi="Times New Roman" w:cs="Times New Roman"/>
          <w:sz w:val="28"/>
          <w:szCs w:val="28"/>
        </w:rPr>
        <w:lastRenderedPageBreak/>
        <w:t>приёмы.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Совершать сложные акробатические элементы (например, полёт-кувырок, сальто и им подобные) без разрешения, контроля, страховки и присутствия Тренера.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Выполнять бросковую технику без разрешения, контроля и присутствия Тренера, так же, как и без знания страховки при падениях.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Каждый ученик должен строго и точно соблюдать Правила по технике безопасности, беспрекословно и вовремя выполнять все команды Тренера, и не делать ничего такого, что опасно для жизни и здоровья, и могло бы привести его самого, его партнёра или окружающих товарищей к травме.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 xml:space="preserve">- Ученик, нарушивший Правила по технике безопасности, или намеренно нанёсший ущерб здоровью кого-либо, несет персональную ответственность за </w:t>
      </w:r>
      <w:proofErr w:type="spellStart"/>
      <w:r w:rsidR="005B207C" w:rsidRPr="00DF7AC8">
        <w:rPr>
          <w:rFonts w:ascii="Times New Roman" w:hAnsi="Times New Roman" w:cs="Times New Roman"/>
          <w:sz w:val="28"/>
          <w:szCs w:val="28"/>
        </w:rPr>
        <w:t>вытекаемые</w:t>
      </w:r>
      <w:proofErr w:type="spellEnd"/>
      <w:r w:rsidR="005B207C" w:rsidRPr="00DF7AC8">
        <w:rPr>
          <w:rFonts w:ascii="Times New Roman" w:hAnsi="Times New Roman" w:cs="Times New Roman"/>
          <w:sz w:val="28"/>
          <w:szCs w:val="28"/>
        </w:rPr>
        <w:t xml:space="preserve"> из его действий последствия.</w:t>
      </w:r>
      <w:r w:rsidR="005B207C" w:rsidRPr="00DF7AC8">
        <w:rPr>
          <w:rFonts w:ascii="Times New Roman" w:hAnsi="Times New Roman" w:cs="Times New Roman"/>
          <w:sz w:val="28"/>
          <w:szCs w:val="28"/>
        </w:rPr>
        <w:br/>
      </w:r>
      <w:r w:rsidRPr="00DF7A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207C" w:rsidRPr="00DF7AC8">
        <w:rPr>
          <w:rFonts w:ascii="Times New Roman" w:hAnsi="Times New Roman" w:cs="Times New Roman"/>
          <w:sz w:val="28"/>
          <w:szCs w:val="28"/>
        </w:rPr>
        <w:t>- На занятиях по рукопашному бою необходимо помнить, что жизнь и здоровье всегда стоит на первом месте, и каждый ученик хочет, должен и обязан вернуться домой в целости и сохранности.</w:t>
      </w:r>
    </w:p>
    <w:p w:rsidR="005B207C" w:rsidRPr="00DF7AC8" w:rsidRDefault="005B207C" w:rsidP="005B207C">
      <w:pPr>
        <w:spacing w:after="0" w:line="240" w:lineRule="auto"/>
        <w:ind w:left="51" w:firstLine="5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9669D3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2348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личности, как гражданина и как целеустремленного спортсмена,  преданного своему любимому виду спорта.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детей потребности в здоровом образе жизни, осуществление гармоничного развития личности, воспитание ответственности и самосовершенствования в достижении максимальных спортивных успехов в соответствии с индивидуальными способностями. 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моральных и волевых качеств, характера.</w:t>
      </w: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3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4820"/>
        <w:gridCol w:w="1559"/>
        <w:gridCol w:w="1784"/>
      </w:tblGrid>
      <w:tr w:rsidR="00E65C32" w:rsidRPr="00DF7AC8" w:rsidTr="00E65C32">
        <w:trPr>
          <w:trHeight w:val="990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4820" w:type="dxa"/>
            <w:vAlign w:val="center"/>
          </w:tcPr>
          <w:p w:rsidR="00E65C32" w:rsidRPr="00DF7AC8" w:rsidRDefault="009608CE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Группы 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65C32" w:rsidRPr="00DF7AC8" w:rsidTr="00E65C32">
        <w:trPr>
          <w:trHeight w:val="885"/>
        </w:trPr>
        <w:tc>
          <w:tcPr>
            <w:tcW w:w="540" w:type="dxa"/>
            <w:vMerge w:val="restart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бесед.</w:t>
            </w: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- права и обязанности участников образовательного процесса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95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Дисциплина, форма одежды на занятиях.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9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учебно-воспитательного распорядка для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before="100" w:after="10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 такое терроризм?»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66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«День города»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Тренеры-преподаватели</w:t>
            </w:r>
          </w:p>
        </w:tc>
      </w:tr>
      <w:tr w:rsidR="00E65C32" w:rsidRPr="00DF7AC8" w:rsidTr="00E65C32">
        <w:trPr>
          <w:trHeight w:val="701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поведения на тренировке.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(контроль в течение учебного года)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33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>«Для чего нужно знать и выполнять Правила дорожного движения»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845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 и моя семья»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12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избранного вида спорта.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момент изучения 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717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hd w:val="clear" w:color="auto" w:fill="FFFFFF"/>
                <w:lang w:eastAsia="ru-RU"/>
              </w:rPr>
              <w:t xml:space="preserve"> « И память на то дана, чтоб помнить!»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969"/>
        </w:trPr>
        <w:tc>
          <w:tcPr>
            <w:tcW w:w="540" w:type="dxa"/>
            <w:vMerge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Merge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«Безопасные каникулы»</w:t>
            </w:r>
          </w:p>
        </w:tc>
        <w:tc>
          <w:tcPr>
            <w:tcW w:w="1559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5C32" w:rsidRPr="00DF7AC8" w:rsidTr="00E65C32">
        <w:trPr>
          <w:trHeight w:val="1332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индивидуальных тематических консультаций: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воспитанниками</w:t>
            </w:r>
          </w:p>
          <w:p w:rsidR="00E65C32" w:rsidRPr="00DF7AC8" w:rsidRDefault="00E65C32" w:rsidP="00E65C32">
            <w:pPr>
              <w:numPr>
                <w:ilvl w:val="1"/>
                <w:numId w:val="20"/>
              </w:numPr>
              <w:tabs>
                <w:tab w:val="num" w:pos="432"/>
              </w:tabs>
              <w:spacing w:after="0" w:line="240" w:lineRule="auto"/>
              <w:ind w:left="397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родителями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</w:t>
            </w:r>
          </w:p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  <w:tr w:rsidR="00E65C32" w:rsidRPr="00DF7AC8" w:rsidTr="00E65C32">
        <w:trPr>
          <w:trHeight w:val="1234"/>
        </w:trPr>
        <w:tc>
          <w:tcPr>
            <w:tcW w:w="540" w:type="dxa"/>
            <w:vAlign w:val="center"/>
          </w:tcPr>
          <w:p w:rsidR="00E65C32" w:rsidRPr="00DF7AC8" w:rsidRDefault="00E65C32" w:rsidP="00E65C32">
            <w:pPr>
              <w:numPr>
                <w:ilvl w:val="0"/>
                <w:numId w:val="21"/>
              </w:numPr>
              <w:spacing w:after="0" w:line="240" w:lineRule="auto"/>
              <w:ind w:left="397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8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собраний.</w:t>
            </w:r>
          </w:p>
        </w:tc>
        <w:tc>
          <w:tcPr>
            <w:tcW w:w="6379" w:type="dxa"/>
            <w:gridSpan w:val="2"/>
            <w:vAlign w:val="center"/>
          </w:tcPr>
          <w:p w:rsidR="00E65C32" w:rsidRPr="00DF7AC8" w:rsidRDefault="00E65C32" w:rsidP="00E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84" w:type="dxa"/>
            <w:vAlign w:val="center"/>
          </w:tcPr>
          <w:p w:rsidR="00E65C32" w:rsidRPr="00DF7AC8" w:rsidRDefault="00E65C32" w:rsidP="00E6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Тренеры-преподаватели </w:t>
            </w:r>
          </w:p>
        </w:tc>
      </w:tr>
    </w:tbl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723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488" w:rsidRPr="00DF7AC8" w:rsidRDefault="00723488" w:rsidP="00E65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488" w:rsidRPr="00DF7AC8" w:rsidRDefault="00723488" w:rsidP="00794BA3">
      <w:pPr>
        <w:shd w:val="clear" w:color="auto" w:fill="FFFFFF"/>
        <w:spacing w:after="0" w:line="240" w:lineRule="auto"/>
        <w:ind w:left="53" w:hanging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9669D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5. </w:t>
      </w:r>
      <w:r w:rsidR="00794BA3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723488" w:rsidRPr="00DF7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ИСТЕМА КОНТРОЛЯ И ЗАЧЕТНЫЕ ТРЕБОВАНИЯ</w:t>
      </w: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BA3" w:rsidRPr="00DF7AC8" w:rsidRDefault="00794BA3" w:rsidP="00794BA3">
      <w:pPr>
        <w:shd w:val="clear" w:color="auto" w:fill="FFFFFF"/>
        <w:spacing w:after="0" w:line="240" w:lineRule="auto"/>
        <w:ind w:left="19" w:right="72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течение года в 2-3 тестовых соревнованиях по ОФП и в соревнованиях по </w:t>
      </w:r>
      <w:r w:rsidR="009608C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армейскому рукопашному бою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 календарным планом в своей возрастной группе.</w:t>
      </w:r>
    </w:p>
    <w:p w:rsidR="00794BA3" w:rsidRPr="00DF7AC8" w:rsidRDefault="00794BA3" w:rsidP="00D30938">
      <w:pPr>
        <w:shd w:val="clear" w:color="auto" w:fill="FFFFFF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НОРМАТИВЫ</w:t>
      </w: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ОБЩЕЙ ФИЗИЧЕСКОЙ ПОДГОТОВКЕ</w:t>
      </w:r>
      <w:r w:rsidR="00D30938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(ВОЗРАСТ 7-14 ЛЕТ)</w:t>
      </w:r>
    </w:p>
    <w:p w:rsidR="00794BA3" w:rsidRPr="00DF7AC8" w:rsidRDefault="00794BA3" w:rsidP="00794B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Ind w:w="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  <w:gridCol w:w="1620"/>
      </w:tblGrid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Контрольные упражнения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Низкая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Средняя 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Высокая 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30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 низкого старта,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5,6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5,5-5,3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5,2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Прыжок в длину с места,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см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160</w:t>
            </w: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170-190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200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Челночный бег 4x20 м,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25,4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Подтягивание на перекладине,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7-11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F7AC8">
                <w:rPr>
                  <w:rFonts w:ascii="Times New Roman" w:eastAsia="Times New Roman" w:hAnsi="Times New Roman" w:cs="Times New Roman"/>
                  <w:sz w:val="28"/>
                  <w:szCs w:val="28"/>
                  <w:lang w:eastAsia="ar-SA"/>
                </w:rPr>
                <w:t>1000 м</w:t>
              </w:r>
            </w:smartTag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сек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3,8 и выше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3,7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3,6 и ниже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Сгибание и разгибание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упоре лежа,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 и выше</w:t>
            </w:r>
          </w:p>
        </w:tc>
      </w:tr>
      <w:tr w:rsidR="00DF7AC8" w:rsidRPr="00DF7AC8" w:rsidTr="005B207C">
        <w:tc>
          <w:tcPr>
            <w:tcW w:w="4248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Поднимание туловища из 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положения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лежа, колени согнуты, кол-во раз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 и ниже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620" w:type="dxa"/>
          </w:tcPr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B207C" w:rsidRPr="00DF7AC8" w:rsidRDefault="005B207C" w:rsidP="005B20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 и выше</w:t>
            </w:r>
          </w:p>
        </w:tc>
      </w:tr>
    </w:tbl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D3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DF7AC8" w:rsidRDefault="00794BA3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30938" w:rsidRPr="00DF7AC8" w:rsidRDefault="00D30938" w:rsidP="00D3093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ПО 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D30938" w:rsidRPr="00DF7AC8" w:rsidRDefault="00D30938" w:rsidP="00D3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занимающихся МБУ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«Русь» г. Ставрополя. 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Тестирование проводится: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раз в конце учебного года (тренировочного сезона) по нормативам текущего года (этапа) обучения.</w:t>
      </w:r>
    </w:p>
    <w:p w:rsidR="00D30938" w:rsidRPr="00DF7AC8" w:rsidRDefault="00D30938" w:rsidP="00D30938">
      <w:pPr>
        <w:spacing w:after="0" w:line="240" w:lineRule="auto"/>
        <w:ind w:firstLine="5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проведения обязательной разминки.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 xml:space="preserve">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ab/>
      </w:r>
      <w:r w:rsidRPr="00DF7AC8">
        <w:rPr>
          <w:rFonts w:ascii="Times New Roman" w:eastAsia="Arial Unicode MS" w:hAnsi="Times New Roman" w:cs="Times New Roman"/>
          <w:b/>
          <w:sz w:val="28"/>
          <w:szCs w:val="28"/>
          <w:lang w:val="ru" w:eastAsia="x-none"/>
        </w:rPr>
        <w:t>Зачисление осуществляется на основании:</w:t>
      </w:r>
    </w:p>
    <w:p w:rsidR="00D30938" w:rsidRPr="00DF7AC8" w:rsidRDefault="00D30938" w:rsidP="00D30938">
      <w:pPr>
        <w:spacing w:after="0" w:line="240" w:lineRule="auto"/>
        <w:ind w:right="60" w:firstLine="589"/>
        <w:jc w:val="both"/>
        <w:rPr>
          <w:rFonts w:ascii="Times New Roman" w:eastAsia="Arial Unicode MS" w:hAnsi="Times New Roman" w:cs="Times New Roman"/>
          <w:sz w:val="28"/>
          <w:szCs w:val="28"/>
          <w:lang w:val="ru" w:eastAsia="x-none"/>
        </w:rPr>
      </w:pPr>
      <w:r w:rsidRPr="00DF7AC8">
        <w:rPr>
          <w:rFonts w:ascii="Times New Roman" w:eastAsia="Arial Unicode MS" w:hAnsi="Times New Roman" w:cs="Times New Roman"/>
          <w:i/>
          <w:sz w:val="28"/>
          <w:szCs w:val="28"/>
          <w:lang w:val="ru" w:eastAsia="x-none"/>
        </w:rPr>
        <w:t xml:space="preserve">- </w:t>
      </w:r>
      <w:r w:rsidRPr="00DF7AC8">
        <w:rPr>
          <w:rFonts w:ascii="Times New Roman" w:eastAsia="Arial Unicode MS" w:hAnsi="Times New Roman" w:cs="Times New Roman"/>
          <w:sz w:val="28"/>
          <w:szCs w:val="28"/>
          <w:lang w:val="ru" w:eastAsia="x-none"/>
        </w:rPr>
        <w:t>по результатам тестов общей и специальной физической подготовки.</w:t>
      </w:r>
    </w:p>
    <w:p w:rsidR="00D30938" w:rsidRPr="00DF7AC8" w:rsidRDefault="00D30938" w:rsidP="00D3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контрольного балла должная величина суммарной оценки уровня развития физических качеств и двигательных способностей должна составлять:</w:t>
      </w:r>
      <w:r w:rsidRPr="00DF7AC8">
        <w:t xml:space="preserve">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балла по нормативам </w:t>
      </w:r>
      <w:r w:rsidR="005B207C"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 больше) из 4 тестов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ТЕСТЫ ПО ОБЩЕ</w:t>
      </w:r>
      <w:r w:rsidR="00C32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</w:t>
      </w:r>
    </w:p>
    <w:p w:rsidR="00D30938" w:rsidRPr="00DF7AC8" w:rsidRDefault="00D30938" w:rsidP="00D3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бег 30м с низкого старта (сек).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челночный бег 4 по </w:t>
      </w:r>
      <w:smartTag w:uri="urn:schemas-microsoft-com:office:smarttags" w:element="metricconverter">
        <w:smartTagPr>
          <w:attr w:name="ProductID" w:val="2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20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(сек)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Тест проводят в спортивном зале. Отмеряют 20-метровый отрезок, начало, и конец которого отмечают линией. За каждой чертой – 2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AC8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50 см</w:t>
        </w:r>
      </w:smartTag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прыжок в длину с места (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толчком двух ног от линии и края доски на покрытии. 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подтягивание в висе на перекладине (количество раз).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рук подбородок находится выше перекладины. </w:t>
      </w:r>
      <w:r w:rsidRPr="00DF7A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Не  засчитываются попытки при вспомогательных движениях ног и туловища.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сгибание и разгибание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рук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упоре лежа 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–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упор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поднимание туловища из </w:t>
      </w:r>
      <w:proofErr w:type="gramStart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положения</w:t>
      </w:r>
      <w:proofErr w:type="gramEnd"/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лежа, колени согнуты (количество раз).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И.П.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матах. Руки сцеплены в «замке» за головой. Колени согнуты. Выполнять упражнение следует, опуская спину до касания поверхности мата и вернуться в И.П., Обязательное условие - коснуться грудью колен. При выполнении упражнения запрещено разрывать руки за головой и отрывать ноги от пола.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1000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Бег на </w:t>
      </w:r>
      <w:smartTag w:uri="urn:schemas-microsoft-com:office:smarttags" w:element="metricconverter">
        <w:smartTagPr>
          <w:attr w:name="ProductID" w:val="3000 м"/>
        </w:smartTagPr>
        <w:r w:rsidRPr="00DF7AC8">
          <w:rPr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3000 м</w:t>
        </w:r>
      </w:smartTag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мин. 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Проводиться на дорожке стадиона. Время 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фиксируется с точностью до 0,1 сек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 прямых ударов руками, сек. Спортсмен, из фронтальной стойки, наносит поочередно (левой и правой рукой) 6 прямых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6-и боковых ударов ногами, сек. Спортсмен, из фронтальной стойки, наносит поочередно (левой и правой ногой) 6 боковых ударов в мешок.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суммарное время 6-ти «входов», сек. Спортсмен, из своей боевой стойки, делает выпад вперед впередистоящей ногой с ударом задней рукой в область туловища и возвращается в ИП. Фиксируется время от команды «Марш», до 6-го удара по мешку.</w:t>
      </w:r>
    </w:p>
    <w:p w:rsidR="005B207C" w:rsidRPr="00DF7AC8" w:rsidRDefault="005B207C" w:rsidP="005B207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•</w:t>
      </w: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выполнение бросковой техники в течение 30 сек. Бросковая техника выполняется в парах. Как правило, спортсмены выполняют 3 разновидности бросков (результат по лучшему). Все броски выполняются как из правосторонней стойки, так и из левосторонней</w:t>
      </w:r>
      <w:r w:rsidRPr="00DF7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0938" w:rsidRDefault="00D30938" w:rsidP="00794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5370" w:rsidRPr="00794BA3" w:rsidRDefault="00145370" w:rsidP="00145370">
      <w:pPr>
        <w:widowControl w:val="0"/>
        <w:autoSpaceDE w:val="0"/>
        <w:autoSpaceDN w:val="0"/>
        <w:spacing w:after="0" w:line="299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ectPr w:rsidR="00145370" w:rsidRPr="00794BA3" w:rsidSect="00145370">
          <w:pgSz w:w="11910" w:h="16840"/>
          <w:pgMar w:top="851" w:right="851" w:bottom="851" w:left="1134" w:header="720" w:footer="0" w:gutter="0"/>
          <w:cols w:space="720"/>
        </w:sectPr>
      </w:pPr>
    </w:p>
    <w:p w:rsidR="005F1E79" w:rsidRPr="00D30938" w:rsidRDefault="00D30938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5F1E79" w:rsidRPr="00DF7AC8" w:rsidRDefault="005F1E79" w:rsidP="005F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Акопян А.О., Долганов Д.И. Примерная программа рукопашного боя для ДЮСШ.-М.: Советский спорт 2004г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Автореф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дис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.п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ед.наук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.- М., 2003.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Войцеховский С.М. книга тренера.-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1971.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Волков И.П. Спортивная психология. – СПб.;2002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Вяткин Б.А. Роль темперамента в спортивной деятельности.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1978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Дубровский В.И. Реабилитация в спорте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1991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Захаров Е.Н. Энциклопедия физической подготовки.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Лептос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1994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Зациорский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В.М. Физические качества спортсмена. – М.: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, 1970</w:t>
      </w:r>
    </w:p>
    <w:p w:rsidR="00DF7AC8" w:rsidRP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Коблев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Я.К.,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Письменский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И.А.,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Чермит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К.Д. Многолетняя подготовка дзюдоистов.- Майкоп, 1990</w:t>
      </w:r>
    </w:p>
    <w:p w:rsidR="00DF7AC8" w:rsidRDefault="00DF7AC8" w:rsidP="00DF7AC8">
      <w:pPr>
        <w:numPr>
          <w:ilvl w:val="0"/>
          <w:numId w:val="25"/>
        </w:num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Коц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Я.М. Спортивная физиология. (Учебник для институтов физической культуры)</w:t>
      </w:r>
      <w:proofErr w:type="gram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.: </w:t>
      </w:r>
      <w:proofErr w:type="spellStart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>ФиС</w:t>
      </w:r>
      <w:proofErr w:type="spellEnd"/>
      <w:r w:rsidRPr="00DF7A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1986</w:t>
      </w:r>
    </w:p>
    <w:p w:rsidR="00DF7AC8" w:rsidRPr="00DF7AC8" w:rsidRDefault="00DF7AC8" w:rsidP="00DF7AC8">
      <w:pPr>
        <w:suppressAutoHyphens/>
        <w:spacing w:after="0" w:line="240" w:lineRule="auto"/>
        <w:ind w:right="18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7AC8" w:rsidRPr="00DF7AC8" w:rsidRDefault="00375FAD" w:rsidP="00DF7AC8">
      <w:pPr>
        <w:tabs>
          <w:tab w:val="left" w:pos="545"/>
        </w:tabs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F7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AC8" w:rsidRPr="00DF7AC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Интернет ресурсы:</w:t>
      </w:r>
    </w:p>
    <w:tbl>
      <w:tblPr>
        <w:tblW w:w="9645" w:type="dxa"/>
        <w:tblInd w:w="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0"/>
        <w:gridCol w:w="4575"/>
      </w:tblGrid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спорта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323D32" w:rsidP="00DF7AC8">
            <w:pPr>
              <w:shd w:val="clear" w:color="auto" w:fill="FFFFFF"/>
              <w:tabs>
                <w:tab w:val="left" w:pos="4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hyperlink r:id="rId7" w:anchor="_blank" w:history="1">
              <w:r w:rsidR="00DF7AC8" w:rsidRPr="00DF7AC8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ar-SA"/>
                </w:rPr>
                <w:t>www.minsport.gov.ru</w:t>
              </w:r>
            </w:hyperlink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Министерство образования и науки РФ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http://минобрнауки</w:t>
            </w:r>
            <w:proofErr w:type="gramStart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.р</w:t>
            </w:r>
            <w:proofErr w:type="gramEnd"/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ф/</w:t>
            </w:r>
          </w:p>
        </w:tc>
      </w:tr>
      <w:tr w:rsidR="00DF7AC8" w:rsidRPr="00DF7AC8" w:rsidTr="00DF7AC8">
        <w:tc>
          <w:tcPr>
            <w:tcW w:w="5070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38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Федерация рукопашного боя</w:t>
            </w:r>
          </w:p>
        </w:tc>
        <w:tc>
          <w:tcPr>
            <w:tcW w:w="4575" w:type="dxa"/>
            <w:shd w:val="clear" w:color="auto" w:fill="auto"/>
          </w:tcPr>
          <w:p w:rsidR="00DF7AC8" w:rsidRPr="00DF7AC8" w:rsidRDefault="00DF7AC8" w:rsidP="00DF7AC8">
            <w:pPr>
              <w:shd w:val="clear" w:color="auto" w:fill="FFFFFF"/>
              <w:tabs>
                <w:tab w:val="left" w:pos="42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DF7AC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>http://www.ofrb.ru/</w:t>
            </w:r>
          </w:p>
        </w:tc>
      </w:tr>
    </w:tbl>
    <w:p w:rsidR="00145370" w:rsidRPr="00375FAD" w:rsidRDefault="00145370" w:rsidP="00375FA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5370" w:rsidRPr="00375FAD" w:rsidSect="004769CB">
          <w:pgSz w:w="11910" w:h="16840"/>
          <w:pgMar w:top="851" w:right="851" w:bottom="851" w:left="1134" w:header="720" w:footer="0" w:gutter="0"/>
          <w:cols w:space="720"/>
        </w:sectPr>
      </w:pPr>
    </w:p>
    <w:p w:rsidR="00794BA3" w:rsidRPr="00794BA3" w:rsidRDefault="00794BA3" w:rsidP="00794B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F1E79" w:rsidRPr="009669D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9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Содержания</w:t>
      </w:r>
    </w:p>
    <w:p w:rsidR="005F1E79" w:rsidRPr="00794BA3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Пояснительная записка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C32A1D" w:rsidP="00C32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план по общеразвивающей</w:t>
            </w:r>
            <w:r w:rsidR="009669D3" w:rsidRPr="009669D3">
              <w:rPr>
                <w:b/>
                <w:sz w:val="28"/>
                <w:szCs w:val="28"/>
              </w:rPr>
              <w:t xml:space="preserve"> программе</w:t>
            </w:r>
            <w:r w:rsidR="009669D3">
              <w:rPr>
                <w:b/>
                <w:sz w:val="28"/>
                <w:szCs w:val="28"/>
              </w:rPr>
              <w:t xml:space="preserve"> …………</w:t>
            </w:r>
            <w:r>
              <w:rPr>
                <w:b/>
                <w:sz w:val="28"/>
                <w:szCs w:val="28"/>
              </w:rPr>
              <w:t>….</w:t>
            </w:r>
            <w:r w:rsidR="009669D3">
              <w:rPr>
                <w:b/>
                <w:sz w:val="28"/>
                <w:szCs w:val="28"/>
              </w:rPr>
              <w:t>…….</w:t>
            </w:r>
          </w:p>
        </w:tc>
        <w:tc>
          <w:tcPr>
            <w:tcW w:w="958" w:type="dxa"/>
          </w:tcPr>
          <w:p w:rsidR="009669D3" w:rsidRPr="009669D3" w:rsidRDefault="009669D3" w:rsidP="005F1E79">
            <w:pPr>
              <w:jc w:val="center"/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C32A1D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Методическая часть обще</w:t>
            </w:r>
            <w:r w:rsidR="00C32A1D">
              <w:rPr>
                <w:b/>
                <w:sz w:val="28"/>
                <w:szCs w:val="28"/>
              </w:rPr>
              <w:t>развивающей</w:t>
            </w:r>
            <w:r w:rsidRPr="009669D3">
              <w:rPr>
                <w:b/>
                <w:sz w:val="28"/>
                <w:szCs w:val="28"/>
              </w:rPr>
              <w:t xml:space="preserve"> программы</w:t>
            </w:r>
            <w:r>
              <w:rPr>
                <w:b/>
                <w:sz w:val="28"/>
                <w:szCs w:val="28"/>
              </w:rPr>
              <w:t xml:space="preserve"> …</w:t>
            </w:r>
            <w:r w:rsidR="00C32A1D">
              <w:rPr>
                <w:b/>
                <w:sz w:val="28"/>
                <w:szCs w:val="28"/>
              </w:rPr>
              <w:t>….</w:t>
            </w:r>
            <w:r>
              <w:rPr>
                <w:b/>
                <w:sz w:val="28"/>
                <w:szCs w:val="28"/>
              </w:rPr>
              <w:t>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План воспитательной работы</w:t>
            </w:r>
            <w:r>
              <w:rPr>
                <w:b/>
                <w:sz w:val="28"/>
                <w:szCs w:val="28"/>
              </w:rPr>
              <w:t xml:space="preserve"> …………………………………………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Система контроля и зачетные требования</w:t>
            </w:r>
            <w:r>
              <w:rPr>
                <w:b/>
                <w:sz w:val="28"/>
                <w:szCs w:val="28"/>
              </w:rPr>
              <w:t xml:space="preserve"> …………………………..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669D3" w:rsidTr="009669D3">
        <w:tc>
          <w:tcPr>
            <w:tcW w:w="8613" w:type="dxa"/>
          </w:tcPr>
          <w:p w:rsidR="009669D3" w:rsidRPr="009669D3" w:rsidRDefault="009669D3" w:rsidP="009669D3">
            <w:pPr>
              <w:rPr>
                <w:b/>
                <w:sz w:val="28"/>
                <w:szCs w:val="28"/>
              </w:rPr>
            </w:pPr>
            <w:r w:rsidRPr="009669D3">
              <w:rPr>
                <w:b/>
                <w:sz w:val="28"/>
                <w:szCs w:val="28"/>
              </w:rPr>
              <w:t>Литература</w:t>
            </w:r>
            <w:r>
              <w:rPr>
                <w:b/>
                <w:sz w:val="28"/>
                <w:szCs w:val="28"/>
              </w:rPr>
              <w:t xml:space="preserve"> ……………………………………………………………….</w:t>
            </w:r>
          </w:p>
        </w:tc>
        <w:tc>
          <w:tcPr>
            <w:tcW w:w="958" w:type="dxa"/>
          </w:tcPr>
          <w:p w:rsidR="009669D3" w:rsidRPr="009669D3" w:rsidRDefault="00DF7AC8" w:rsidP="005F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5F1E79" w:rsidRDefault="005F1E79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9D3" w:rsidRPr="00794BA3" w:rsidRDefault="009669D3" w:rsidP="005F1E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A3" w:rsidRPr="00794BA3" w:rsidRDefault="00794BA3" w:rsidP="00966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94BA3" w:rsidRPr="0079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E7249FA"/>
    <w:lvl w:ilvl="0">
      <w:numFmt w:val="bullet"/>
      <w:lvlText w:val="*"/>
      <w:lvlJc w:val="left"/>
    </w:lvl>
  </w:abstractNum>
  <w:abstractNum w:abstractNumId="1">
    <w:nsid w:val="05193621"/>
    <w:multiLevelType w:val="hybridMultilevel"/>
    <w:tmpl w:val="257080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6E0"/>
    <w:multiLevelType w:val="multilevel"/>
    <w:tmpl w:val="01546112"/>
    <w:lvl w:ilvl="0">
      <w:start w:val="1"/>
      <w:numFmt w:val="upperRoman"/>
      <w:lvlText w:val="%1."/>
      <w:lvlJc w:val="left"/>
      <w:pPr>
        <w:ind w:left="589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9" w:hanging="2160"/>
      </w:pPr>
      <w:rPr>
        <w:rFonts w:hint="default"/>
      </w:rPr>
    </w:lvl>
  </w:abstractNum>
  <w:abstractNum w:abstractNumId="3">
    <w:nsid w:val="1701450C"/>
    <w:multiLevelType w:val="hybridMultilevel"/>
    <w:tmpl w:val="29C86C38"/>
    <w:lvl w:ilvl="0" w:tplc="9936332E">
      <w:start w:val="1"/>
      <w:numFmt w:val="decimal"/>
      <w:lvlText w:val="%1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A6421"/>
    <w:multiLevelType w:val="singleLevel"/>
    <w:tmpl w:val="7BDAE8D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A095FD1"/>
    <w:multiLevelType w:val="singleLevel"/>
    <w:tmpl w:val="24DA170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B73080A"/>
    <w:multiLevelType w:val="hybridMultilevel"/>
    <w:tmpl w:val="3690B0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4D16"/>
    <w:multiLevelType w:val="singleLevel"/>
    <w:tmpl w:val="233E72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307C433A"/>
    <w:multiLevelType w:val="hybridMultilevel"/>
    <w:tmpl w:val="2CB6AFA8"/>
    <w:lvl w:ilvl="0" w:tplc="E482DF5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9">
    <w:nsid w:val="344D289D"/>
    <w:multiLevelType w:val="multilevel"/>
    <w:tmpl w:val="AE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C04EC"/>
    <w:multiLevelType w:val="hybridMultilevel"/>
    <w:tmpl w:val="B2A02460"/>
    <w:lvl w:ilvl="0" w:tplc="28941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5F3A6C"/>
    <w:multiLevelType w:val="hybridMultilevel"/>
    <w:tmpl w:val="09E62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17B51"/>
    <w:multiLevelType w:val="hybridMultilevel"/>
    <w:tmpl w:val="551A4C62"/>
    <w:lvl w:ilvl="0" w:tplc="1FCAD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6026CE"/>
    <w:multiLevelType w:val="hybridMultilevel"/>
    <w:tmpl w:val="4C76B16E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4">
    <w:nsid w:val="52780F94"/>
    <w:multiLevelType w:val="hybridMultilevel"/>
    <w:tmpl w:val="B050A022"/>
    <w:lvl w:ilvl="0" w:tplc="041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15">
    <w:nsid w:val="533A2136"/>
    <w:multiLevelType w:val="hybridMultilevel"/>
    <w:tmpl w:val="DDCC7F3C"/>
    <w:lvl w:ilvl="0" w:tplc="480C7584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AFA5D02">
      <w:start w:val="1"/>
      <w:numFmt w:val="decimal"/>
      <w:lvlText w:val="%2."/>
      <w:lvlJc w:val="left"/>
      <w:pPr>
        <w:ind w:left="55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936332E">
      <w:start w:val="1"/>
      <w:numFmt w:val="decimal"/>
      <w:lvlText w:val="%3."/>
      <w:lvlJc w:val="left"/>
      <w:pPr>
        <w:ind w:left="55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A3EDF4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C4E2E7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FCBE93FE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E2D47BDA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E03628A2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5C8A84B0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16">
    <w:nsid w:val="5A523208"/>
    <w:multiLevelType w:val="hybridMultilevel"/>
    <w:tmpl w:val="4C2CCAAA"/>
    <w:lvl w:ilvl="0" w:tplc="51441250">
      <w:start w:val="1"/>
      <w:numFmt w:val="decimal"/>
      <w:lvlText w:val="%1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2F7A"/>
    <w:multiLevelType w:val="hybridMultilevel"/>
    <w:tmpl w:val="46C8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C4C34"/>
    <w:multiLevelType w:val="hybridMultilevel"/>
    <w:tmpl w:val="A8BE0316"/>
    <w:lvl w:ilvl="0" w:tplc="8E084488">
      <w:start w:val="1"/>
      <w:numFmt w:val="decimal"/>
      <w:lvlText w:val="%1.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BB2959E">
      <w:start w:val="1"/>
      <w:numFmt w:val="decimal"/>
      <w:lvlText w:val="%2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51441250">
      <w:start w:val="1"/>
      <w:numFmt w:val="decimal"/>
      <w:lvlText w:val="%3."/>
      <w:lvlJc w:val="left"/>
      <w:pPr>
        <w:ind w:left="55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E9669B62">
      <w:numFmt w:val="bullet"/>
      <w:lvlText w:val="•"/>
      <w:lvlJc w:val="left"/>
      <w:pPr>
        <w:ind w:left="3188" w:hanging="260"/>
      </w:pPr>
      <w:rPr>
        <w:rFonts w:hint="default"/>
        <w:lang w:val="ru-RU" w:eastAsia="ru-RU" w:bidi="ru-RU"/>
      </w:rPr>
    </w:lvl>
    <w:lvl w:ilvl="4" w:tplc="88BAB214">
      <w:numFmt w:val="bullet"/>
      <w:lvlText w:val="•"/>
      <w:lvlJc w:val="left"/>
      <w:pPr>
        <w:ind w:left="4322" w:hanging="260"/>
      </w:pPr>
      <w:rPr>
        <w:rFonts w:hint="default"/>
        <w:lang w:val="ru-RU" w:eastAsia="ru-RU" w:bidi="ru-RU"/>
      </w:rPr>
    </w:lvl>
    <w:lvl w:ilvl="5" w:tplc="20E8B064">
      <w:numFmt w:val="bullet"/>
      <w:lvlText w:val="•"/>
      <w:lvlJc w:val="left"/>
      <w:pPr>
        <w:ind w:left="5456" w:hanging="260"/>
      </w:pPr>
      <w:rPr>
        <w:rFonts w:hint="default"/>
        <w:lang w:val="ru-RU" w:eastAsia="ru-RU" w:bidi="ru-RU"/>
      </w:rPr>
    </w:lvl>
    <w:lvl w:ilvl="6" w:tplc="6E9CBE46">
      <w:numFmt w:val="bullet"/>
      <w:lvlText w:val="•"/>
      <w:lvlJc w:val="left"/>
      <w:pPr>
        <w:ind w:left="6590" w:hanging="260"/>
      </w:pPr>
      <w:rPr>
        <w:rFonts w:hint="default"/>
        <w:lang w:val="ru-RU" w:eastAsia="ru-RU" w:bidi="ru-RU"/>
      </w:rPr>
    </w:lvl>
    <w:lvl w:ilvl="7" w:tplc="1EB6B32E">
      <w:numFmt w:val="bullet"/>
      <w:lvlText w:val="•"/>
      <w:lvlJc w:val="left"/>
      <w:pPr>
        <w:ind w:left="7724" w:hanging="260"/>
      </w:pPr>
      <w:rPr>
        <w:rFonts w:hint="default"/>
        <w:lang w:val="ru-RU" w:eastAsia="ru-RU" w:bidi="ru-RU"/>
      </w:rPr>
    </w:lvl>
    <w:lvl w:ilvl="8" w:tplc="7C0A3266">
      <w:numFmt w:val="bullet"/>
      <w:lvlText w:val="•"/>
      <w:lvlJc w:val="left"/>
      <w:pPr>
        <w:ind w:left="8858" w:hanging="260"/>
      </w:pPr>
      <w:rPr>
        <w:rFonts w:hint="default"/>
        <w:lang w:val="ru-RU" w:eastAsia="ru-RU" w:bidi="ru-RU"/>
      </w:rPr>
    </w:lvl>
  </w:abstractNum>
  <w:abstractNum w:abstractNumId="19">
    <w:nsid w:val="69C15FBA"/>
    <w:multiLevelType w:val="hybridMultilevel"/>
    <w:tmpl w:val="032C1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D102D6"/>
    <w:multiLevelType w:val="hybridMultilevel"/>
    <w:tmpl w:val="EAEE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B0A67"/>
    <w:multiLevelType w:val="hybridMultilevel"/>
    <w:tmpl w:val="AF5859D6"/>
    <w:lvl w:ilvl="0" w:tplc="C62C0D00">
      <w:start w:val="1"/>
      <w:numFmt w:val="decimal"/>
      <w:lvlText w:val="%1."/>
      <w:lvlJc w:val="left"/>
      <w:pPr>
        <w:ind w:left="552" w:hanging="32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28E28D0">
      <w:start w:val="1"/>
      <w:numFmt w:val="decimal"/>
      <w:lvlText w:val="%2."/>
      <w:lvlJc w:val="left"/>
      <w:pPr>
        <w:ind w:left="552" w:hanging="32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D84BEC4">
      <w:numFmt w:val="bullet"/>
      <w:lvlText w:val="•"/>
      <w:lvlJc w:val="left"/>
      <w:pPr>
        <w:ind w:left="2673" w:hanging="324"/>
      </w:pPr>
      <w:rPr>
        <w:rFonts w:hint="default"/>
        <w:lang w:val="ru-RU" w:eastAsia="ru-RU" w:bidi="ru-RU"/>
      </w:rPr>
    </w:lvl>
    <w:lvl w:ilvl="3" w:tplc="EC225504">
      <w:numFmt w:val="bullet"/>
      <w:lvlText w:val="•"/>
      <w:lvlJc w:val="left"/>
      <w:pPr>
        <w:ind w:left="3729" w:hanging="324"/>
      </w:pPr>
      <w:rPr>
        <w:rFonts w:hint="default"/>
        <w:lang w:val="ru-RU" w:eastAsia="ru-RU" w:bidi="ru-RU"/>
      </w:rPr>
    </w:lvl>
    <w:lvl w:ilvl="4" w:tplc="E368BB50">
      <w:numFmt w:val="bullet"/>
      <w:lvlText w:val="•"/>
      <w:lvlJc w:val="left"/>
      <w:pPr>
        <w:ind w:left="4786" w:hanging="324"/>
      </w:pPr>
      <w:rPr>
        <w:rFonts w:hint="default"/>
        <w:lang w:val="ru-RU" w:eastAsia="ru-RU" w:bidi="ru-RU"/>
      </w:rPr>
    </w:lvl>
    <w:lvl w:ilvl="5" w:tplc="67384FA4">
      <w:numFmt w:val="bullet"/>
      <w:lvlText w:val="•"/>
      <w:lvlJc w:val="left"/>
      <w:pPr>
        <w:ind w:left="5843" w:hanging="324"/>
      </w:pPr>
      <w:rPr>
        <w:rFonts w:hint="default"/>
        <w:lang w:val="ru-RU" w:eastAsia="ru-RU" w:bidi="ru-RU"/>
      </w:rPr>
    </w:lvl>
    <w:lvl w:ilvl="6" w:tplc="BF825DBE">
      <w:numFmt w:val="bullet"/>
      <w:lvlText w:val="•"/>
      <w:lvlJc w:val="left"/>
      <w:pPr>
        <w:ind w:left="6899" w:hanging="324"/>
      </w:pPr>
      <w:rPr>
        <w:rFonts w:hint="default"/>
        <w:lang w:val="ru-RU" w:eastAsia="ru-RU" w:bidi="ru-RU"/>
      </w:rPr>
    </w:lvl>
    <w:lvl w:ilvl="7" w:tplc="A21ED15E">
      <w:numFmt w:val="bullet"/>
      <w:lvlText w:val="•"/>
      <w:lvlJc w:val="left"/>
      <w:pPr>
        <w:ind w:left="7956" w:hanging="324"/>
      </w:pPr>
      <w:rPr>
        <w:rFonts w:hint="default"/>
        <w:lang w:val="ru-RU" w:eastAsia="ru-RU" w:bidi="ru-RU"/>
      </w:rPr>
    </w:lvl>
    <w:lvl w:ilvl="8" w:tplc="A444478A">
      <w:numFmt w:val="bullet"/>
      <w:lvlText w:val="•"/>
      <w:lvlJc w:val="left"/>
      <w:pPr>
        <w:ind w:left="9013" w:hanging="324"/>
      </w:pPr>
      <w:rPr>
        <w:rFonts w:hint="default"/>
        <w:lang w:val="ru-RU" w:eastAsia="ru-RU" w:bidi="ru-RU"/>
      </w:rPr>
    </w:lvl>
  </w:abstractNum>
  <w:abstractNum w:abstractNumId="22">
    <w:nsid w:val="772E750D"/>
    <w:multiLevelType w:val="singleLevel"/>
    <w:tmpl w:val="ADB21756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3">
    <w:nsid w:val="78FB7FD4"/>
    <w:multiLevelType w:val="hybridMultilevel"/>
    <w:tmpl w:val="0C1CD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"/>
  </w:num>
  <w:num w:numId="11">
    <w:abstractNumId w:val="15"/>
  </w:num>
  <w:num w:numId="12">
    <w:abstractNumId w:val="21"/>
  </w:num>
  <w:num w:numId="13">
    <w:abstractNumId w:val="18"/>
  </w:num>
  <w:num w:numId="14">
    <w:abstractNumId w:val="16"/>
  </w:num>
  <w:num w:numId="15">
    <w:abstractNumId w:val="13"/>
  </w:num>
  <w:num w:numId="16">
    <w:abstractNumId w:val="3"/>
  </w:num>
  <w:num w:numId="17">
    <w:abstractNumId w:val="2"/>
  </w:num>
  <w:num w:numId="18">
    <w:abstractNumId w:val="11"/>
  </w:num>
  <w:num w:numId="19">
    <w:abstractNumId w:val="17"/>
  </w:num>
  <w:num w:numId="20">
    <w:abstractNumId w:val="10"/>
  </w:num>
  <w:num w:numId="21">
    <w:abstractNumId w:val="12"/>
  </w:num>
  <w:num w:numId="22">
    <w:abstractNumId w:val="14"/>
  </w:num>
  <w:num w:numId="23">
    <w:abstractNumId w:val="9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C0"/>
    <w:rsid w:val="000C331B"/>
    <w:rsid w:val="000C3CF4"/>
    <w:rsid w:val="000F1253"/>
    <w:rsid w:val="00115885"/>
    <w:rsid w:val="0012342F"/>
    <w:rsid w:val="00145370"/>
    <w:rsid w:val="00146E1F"/>
    <w:rsid w:val="002260C0"/>
    <w:rsid w:val="0028327B"/>
    <w:rsid w:val="002A14B8"/>
    <w:rsid w:val="002D20AA"/>
    <w:rsid w:val="002D3987"/>
    <w:rsid w:val="00323D32"/>
    <w:rsid w:val="00337CA3"/>
    <w:rsid w:val="00370A95"/>
    <w:rsid w:val="00375FAD"/>
    <w:rsid w:val="003B0AB9"/>
    <w:rsid w:val="004769CB"/>
    <w:rsid w:val="004B36EC"/>
    <w:rsid w:val="004C1CFE"/>
    <w:rsid w:val="00535BF4"/>
    <w:rsid w:val="005A2680"/>
    <w:rsid w:val="005B207C"/>
    <w:rsid w:val="005C13B7"/>
    <w:rsid w:val="005F1E79"/>
    <w:rsid w:val="0063027A"/>
    <w:rsid w:val="006D5581"/>
    <w:rsid w:val="00723488"/>
    <w:rsid w:val="00773E77"/>
    <w:rsid w:val="00794BA3"/>
    <w:rsid w:val="007B7DD9"/>
    <w:rsid w:val="00876825"/>
    <w:rsid w:val="00893C64"/>
    <w:rsid w:val="009608CE"/>
    <w:rsid w:val="009669D3"/>
    <w:rsid w:val="00A60554"/>
    <w:rsid w:val="00B83E21"/>
    <w:rsid w:val="00B86B8F"/>
    <w:rsid w:val="00BF39E7"/>
    <w:rsid w:val="00C32A1D"/>
    <w:rsid w:val="00D30938"/>
    <w:rsid w:val="00DF7AC8"/>
    <w:rsid w:val="00E15AF6"/>
    <w:rsid w:val="00E51A90"/>
    <w:rsid w:val="00E65C32"/>
    <w:rsid w:val="00E76FBB"/>
    <w:rsid w:val="00F227D6"/>
    <w:rsid w:val="00F60FC8"/>
    <w:rsid w:val="00F62391"/>
    <w:rsid w:val="00F849DC"/>
    <w:rsid w:val="00F9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BA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94BA3"/>
    <w:pPr>
      <w:keepNext/>
      <w:spacing w:after="0" w:line="240" w:lineRule="auto"/>
      <w:ind w:left="-720" w:firstLine="12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B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794BA3"/>
  </w:style>
  <w:style w:type="paragraph" w:styleId="a3">
    <w:name w:val="Body Text"/>
    <w:basedOn w:val="a"/>
    <w:link w:val="a4"/>
    <w:rsid w:val="00794BA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4BA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alloon Text"/>
    <w:basedOn w:val="a"/>
    <w:link w:val="a6"/>
    <w:semiHidden/>
    <w:rsid w:val="00794B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94BA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794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94BA3"/>
    <w:pPr>
      <w:widowControl w:val="0"/>
      <w:autoSpaceDE w:val="0"/>
      <w:autoSpaceDN w:val="0"/>
      <w:adjustRightInd w:val="0"/>
      <w:spacing w:before="300" w:after="0" w:line="240" w:lineRule="auto"/>
      <w:ind w:left="6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794B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794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94B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94B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3">
    <w:name w:val="Основной текст (3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effect w:val="none"/>
      <w:lang w:val="ru-RU" w:eastAsia="ru-RU" w:bidi="ru-RU"/>
    </w:rPr>
  </w:style>
  <w:style w:type="character" w:customStyle="1" w:styleId="5">
    <w:name w:val="Основной текст (5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ru-RU" w:eastAsia="ru-RU" w:bidi="ru-RU"/>
    </w:rPr>
  </w:style>
  <w:style w:type="character" w:customStyle="1" w:styleId="21">
    <w:name w:val="Основной текст (2)"/>
    <w:rsid w:val="00794B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94B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unhideWhenUsed/>
    <w:rsid w:val="0014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375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por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18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2019-10-28T10:30:00Z</cp:lastPrinted>
  <dcterms:created xsi:type="dcterms:W3CDTF">2018-09-28T07:37:00Z</dcterms:created>
  <dcterms:modified xsi:type="dcterms:W3CDTF">2019-10-29T11:41:00Z</dcterms:modified>
</cp:coreProperties>
</file>