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D4" w:rsidRDefault="00210DD4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2375" cy="8669370"/>
            <wp:effectExtent l="0" t="0" r="3175" b="0"/>
            <wp:docPr id="1" name="Рисунок 1" descr="C:\Users\Admin\Documents\Scanned Documents\Рисунок (2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22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6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D4" w:rsidRDefault="00210DD4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DD4" w:rsidRDefault="00210DD4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DD4" w:rsidRDefault="00210DD4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DD4" w:rsidRDefault="00210DD4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9669D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794BA3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D5581" w:rsidRPr="00DF7AC8" w:rsidRDefault="006D5581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81" w:rsidRPr="00DF7AC8" w:rsidRDefault="009669D3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Дополнительная о</w:t>
      </w:r>
      <w:r w:rsidR="006D5581" w:rsidRPr="00DF7AC8">
        <w:rPr>
          <w:rFonts w:ascii="Times New Roman" w:hAnsi="Times New Roman" w:cs="Times New Roman"/>
          <w:sz w:val="28"/>
          <w:szCs w:val="28"/>
        </w:rPr>
        <w:t>бще</w:t>
      </w:r>
      <w:r w:rsidR="00E650C0">
        <w:rPr>
          <w:rFonts w:ascii="Times New Roman" w:hAnsi="Times New Roman" w:cs="Times New Roman"/>
          <w:sz w:val="28"/>
          <w:szCs w:val="28"/>
        </w:rPr>
        <w:t>развивающая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прогр</w:t>
      </w:r>
      <w:r w:rsidRPr="00DF7AC8">
        <w:rPr>
          <w:rFonts w:ascii="Times New Roman" w:hAnsi="Times New Roman" w:cs="Times New Roman"/>
          <w:sz w:val="28"/>
          <w:szCs w:val="28"/>
        </w:rPr>
        <w:t>амма для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DF7AC8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="006D5581" w:rsidRPr="00DF7AC8">
        <w:rPr>
          <w:rFonts w:ascii="Times New Roman" w:hAnsi="Times New Roman" w:cs="Times New Roman"/>
          <w:sz w:val="28"/>
          <w:szCs w:val="28"/>
        </w:rPr>
        <w:t>«</w:t>
      </w:r>
      <w:r w:rsidR="00F97CA2">
        <w:rPr>
          <w:rFonts w:ascii="Times New Roman" w:hAnsi="Times New Roman" w:cs="Times New Roman"/>
          <w:sz w:val="28"/>
          <w:szCs w:val="28"/>
        </w:rPr>
        <w:t>Каратэ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» составлена на основе нормативных документов, регламентирующих работу по подготовке учащихся к соревнованиям, а также стремлению учащихся к овладению правил </w:t>
      </w:r>
      <w:r w:rsidR="000C3CF4" w:rsidRPr="00DF7AC8">
        <w:rPr>
          <w:rFonts w:ascii="Times New Roman" w:hAnsi="Times New Roman" w:cs="Times New Roman"/>
          <w:sz w:val="28"/>
          <w:szCs w:val="28"/>
        </w:rPr>
        <w:t>рукопашного боя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и физическому совершенствованию через здоровый образ жизни.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DF7AC8">
        <w:rPr>
          <w:rFonts w:ascii="Times New Roman" w:hAnsi="Times New Roman" w:cs="Times New Roman"/>
          <w:sz w:val="28"/>
          <w:szCs w:val="28"/>
        </w:rPr>
        <w:t xml:space="preserve"> физкультурно-спортивная.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Уровень освоения:</w:t>
      </w:r>
      <w:r w:rsidRPr="00DF7AC8">
        <w:rPr>
          <w:rFonts w:ascii="Times New Roman" w:hAnsi="Times New Roman" w:cs="Times New Roman"/>
          <w:sz w:val="28"/>
          <w:szCs w:val="28"/>
        </w:rPr>
        <w:t xml:space="preserve"> общекультурный.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программа написана руководствуясь нормативно-правовыми документами: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2012 г. № 27Э-ФЗ «Об образовании в Российской Федерации»;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Концепцией развития дополнительного образования детей (распоряжение Правительства Российской Федерации от 4 сентября 2014 г. № 1726-р);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Методическими рекомендациями по проектированию общеразвивающих программ (включая </w:t>
      </w:r>
      <w:proofErr w:type="spellStart"/>
      <w:r w:rsidRPr="00DF7AC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DF7AC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18 ноября 2015 г. N 09- 3242 «О направлении информации»);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- «Санитарно-эпидемиологическим требованиям организации режима работы образовательных организаций детей» СанПиН 2.4.4. 3172-14 (постановление Главного врача РФ от 4 июля 2014 г. № 41);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сформировать у обучающихся устойчивые потребности к регулярным занятиям физической культурой и спортом посредством овладения ими основ </w:t>
      </w:r>
      <w:r w:rsidR="000C3CF4" w:rsidRPr="00DF7AC8">
        <w:rPr>
          <w:rFonts w:ascii="Times New Roman" w:hAnsi="Times New Roman" w:cs="Times New Roman"/>
          <w:sz w:val="28"/>
          <w:szCs w:val="28"/>
        </w:rPr>
        <w:t>рукопашного боя</w:t>
      </w:r>
      <w:r w:rsidRPr="00DF7AC8">
        <w:rPr>
          <w:rFonts w:ascii="Times New Roman" w:hAnsi="Times New Roman" w:cs="Times New Roman"/>
          <w:sz w:val="28"/>
          <w:szCs w:val="28"/>
        </w:rPr>
        <w:t>.</w:t>
      </w:r>
    </w:p>
    <w:p w:rsidR="006D5581" w:rsidRPr="00DF7AC8" w:rsidRDefault="006D5581" w:rsidP="000C3CF4">
      <w:pPr>
        <w:ind w:firstLine="5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Задачи</w:t>
      </w:r>
      <w:r w:rsidR="000C3CF4" w:rsidRPr="00DF7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C3CF4"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укрепление здоровья и гармоничное развитее всех органов и систем организма детей,  формирование интереса к занятиям спортом</w:t>
      </w:r>
      <w:r w:rsidR="000C3CF4" w:rsidRPr="00DF7AC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овладение основами техники выполнения комплекса физических упражнений  и       освоение техники подвижных игр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воспитание трудолюбия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и совершенствование общих физических качеств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предварительный отбор детей для занятий </w:t>
      </w:r>
      <w:r w:rsidR="00F97CA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каратэ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знакомство с требованиями спортивного режима и гигиены</w:t>
      </w:r>
    </w:p>
    <w:p w:rsidR="000C3CF4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социализация детей и подростков</w:t>
      </w:r>
    </w:p>
    <w:p w:rsidR="00D463EC" w:rsidRPr="00DF7AC8" w:rsidRDefault="00D463EC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3CF4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7AC8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="000C3CF4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основных физических качеств: силы, ловкости, скорости, выносливости, быстроты реакции, </w:t>
      </w:r>
      <w:r w:rsidR="000C3CF4" w:rsidRPr="00D4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гибкости </w:t>
      </w:r>
      <w:proofErr w:type="gramEnd"/>
    </w:p>
    <w:p w:rsidR="006D5581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3EC" w:rsidRDefault="00D463EC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3EC" w:rsidRPr="00DF7AC8" w:rsidRDefault="00D463EC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Воспитательные:</w:t>
      </w:r>
    </w:p>
    <w:p w:rsidR="000C3CF4" w:rsidRPr="00DF7AC8" w:rsidRDefault="000C3CF4" w:rsidP="000C3CF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эмоционально-волевой сферы обучающихся; формирование потребности в здоровом образе жизни; содействие развитию познавательных интересов, творческой активности и инициативы; </w:t>
      </w:r>
    </w:p>
    <w:p w:rsidR="000C3CF4" w:rsidRPr="00DF7AC8" w:rsidRDefault="000C3CF4" w:rsidP="000C3CF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становление основ спортивной этики и эстетики </w:t>
      </w:r>
      <w:r w:rsidR="00F97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 воспитывать выработку организаторских навыков и умения действовать в коллективе;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 воспитывать чувство ответственности, дисциплинированности, взаимопомощи; 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- воспитывать привычку к самостоятельным занятиям, избранным видом спорта в свободное время;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-воспитывать потребность к ведению здорового образа жизни.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Default="00F97CA2" w:rsidP="00F97C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Каратэ – японское боевое искусство. На начальном этапе предназначался исключительно для самообороны. В каратэ нет удерживающих захватов, бросков, удушающих приемов, все контакты между бойцами сведены к минимуму. Удары в каратэ наносятся руками либо ногами в жизненно важные точки тела.</w:t>
      </w:r>
    </w:p>
    <w:p w:rsidR="00F97CA2" w:rsidRPr="00F97CA2" w:rsidRDefault="00F97CA2" w:rsidP="00F97CA2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97CA2">
        <w:rPr>
          <w:color w:val="000000"/>
          <w:sz w:val="28"/>
          <w:szCs w:val="28"/>
        </w:rPr>
        <w:t>Особенностями каратэ, как вида спорта являются:</w:t>
      </w:r>
    </w:p>
    <w:p w:rsidR="00F97CA2" w:rsidRPr="00F97CA2" w:rsidRDefault="00F97CA2" w:rsidP="00F97CA2">
      <w:pPr>
        <w:pStyle w:val="ae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F97CA2">
        <w:rPr>
          <w:color w:val="000000"/>
          <w:sz w:val="28"/>
          <w:szCs w:val="28"/>
        </w:rPr>
        <w:t>разносторонние требования к физической, технической и тактической подготовленности спортсменов;</w:t>
      </w:r>
    </w:p>
    <w:p w:rsidR="00F97CA2" w:rsidRPr="00F97CA2" w:rsidRDefault="00F97CA2" w:rsidP="00F97CA2">
      <w:pPr>
        <w:pStyle w:val="ae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F97CA2">
        <w:rPr>
          <w:color w:val="000000"/>
          <w:sz w:val="28"/>
          <w:szCs w:val="28"/>
        </w:rPr>
        <w:t>высокая динамика и разнообразная вариативность ситуаций в ходе поединков;</w:t>
      </w:r>
    </w:p>
    <w:p w:rsidR="00F97CA2" w:rsidRPr="00F97CA2" w:rsidRDefault="00F97CA2" w:rsidP="00F97CA2">
      <w:pPr>
        <w:pStyle w:val="ae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F97CA2">
        <w:rPr>
          <w:color w:val="000000"/>
          <w:sz w:val="28"/>
          <w:szCs w:val="28"/>
        </w:rPr>
        <w:t>высокие требования к уровню психической готовности спортсменов (стремлению упорно биться за победу, уверенностью в силах, уравновешенностью и стабильностью эмоций, умению регулировать психическую напряженность и поведение).</w:t>
      </w:r>
    </w:p>
    <w:p w:rsidR="00F97CA2" w:rsidRPr="00DF7AC8" w:rsidRDefault="00F97CA2" w:rsidP="006D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Списочный состав групп формируется с учетом вида деятельности, санитарных норм, особенностей реализации программы.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Набор групп осуществляется на основании заявления от родителей (законных представителей) (до 14 лет) и допуска врача к занятиям.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По норме наполняемости: 1-ый год обучения – не </w:t>
      </w:r>
      <w:r w:rsidR="00F62391" w:rsidRPr="00DF7AC8">
        <w:rPr>
          <w:rFonts w:ascii="Times New Roman" w:hAnsi="Times New Roman" w:cs="Times New Roman"/>
          <w:sz w:val="28"/>
          <w:szCs w:val="28"/>
        </w:rPr>
        <w:t>менее 25</w:t>
      </w:r>
      <w:r w:rsidRPr="00DF7AC8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В течение учебного года состав учащихся может меняться.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Продолжительность образовательного процесса: </w:t>
      </w:r>
      <w:r w:rsidR="00F62391" w:rsidRPr="00DF7AC8">
        <w:rPr>
          <w:rFonts w:ascii="Times New Roman" w:hAnsi="Times New Roman" w:cs="Times New Roman"/>
          <w:sz w:val="28"/>
          <w:szCs w:val="28"/>
        </w:rPr>
        <w:t>240 часа (2 час 3</w:t>
      </w:r>
      <w:r w:rsidRPr="00DF7AC8">
        <w:rPr>
          <w:rFonts w:ascii="Times New Roman" w:hAnsi="Times New Roman" w:cs="Times New Roman"/>
          <w:sz w:val="28"/>
          <w:szCs w:val="28"/>
        </w:rPr>
        <w:t xml:space="preserve"> раза в неделю) в год,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срок реализации – 1 год.</w:t>
      </w:r>
    </w:p>
    <w:p w:rsidR="00F62391" w:rsidRPr="00DF7AC8" w:rsidRDefault="00F6239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К концу </w:t>
      </w:r>
      <w:proofErr w:type="gramStart"/>
      <w:r w:rsidRPr="00DF7AC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F7AC8">
        <w:rPr>
          <w:rFonts w:ascii="Times New Roman" w:hAnsi="Times New Roman" w:cs="Times New Roman"/>
          <w:sz w:val="28"/>
          <w:szCs w:val="28"/>
        </w:rPr>
        <w:t xml:space="preserve"> данной программе учащиеся должны знать: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что систематические занятия физическими упражнениями укрепляют здоровье;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как правильно распределять свою физическую нагрузку;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историю развития </w:t>
      </w:r>
      <w:r w:rsidR="00F97CA2">
        <w:rPr>
          <w:rFonts w:ascii="Times New Roman" w:hAnsi="Times New Roman" w:cs="Times New Roman"/>
          <w:sz w:val="28"/>
          <w:szCs w:val="28"/>
        </w:rPr>
        <w:t>каратэ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терминологию технических приёмов (</w:t>
      </w:r>
      <w:r w:rsidR="000C3CF4" w:rsidRPr="00DF7AC8">
        <w:rPr>
          <w:rFonts w:ascii="Times New Roman" w:hAnsi="Times New Roman" w:cs="Times New Roman"/>
          <w:sz w:val="28"/>
          <w:szCs w:val="28"/>
        </w:rPr>
        <w:t>нападения</w:t>
      </w:r>
      <w:r w:rsidRPr="00DF7AC8">
        <w:rPr>
          <w:rFonts w:ascii="Times New Roman" w:hAnsi="Times New Roman" w:cs="Times New Roman"/>
          <w:sz w:val="28"/>
          <w:szCs w:val="28"/>
        </w:rPr>
        <w:t>, ударов</w:t>
      </w:r>
      <w:r w:rsidR="000C3CF4" w:rsidRPr="00DF7AC8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F7AC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0C3CF4" w:rsidRPr="00DF7AC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="000C3CF4" w:rsidRPr="00DF7AC8">
        <w:rPr>
          <w:rFonts w:ascii="Times New Roman" w:hAnsi="Times New Roman" w:cs="Times New Roman"/>
          <w:sz w:val="28"/>
          <w:szCs w:val="28"/>
        </w:rPr>
        <w:t>соревнований</w:t>
      </w:r>
      <w:r w:rsidRPr="00DF7A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правила охраны труда и поведения на занятиях и в повседневной жизни;</w:t>
      </w:r>
    </w:p>
    <w:p w:rsidR="00F62391" w:rsidRPr="00DF7AC8" w:rsidRDefault="00F6239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="000C3CF4" w:rsidRPr="00DF7AC8">
        <w:rPr>
          <w:rFonts w:ascii="Times New Roman" w:hAnsi="Times New Roman" w:cs="Times New Roman"/>
          <w:sz w:val="28"/>
          <w:szCs w:val="28"/>
        </w:rPr>
        <w:t>правила проведения соревнований.</w:t>
      </w:r>
    </w:p>
    <w:p w:rsidR="00F62391" w:rsidRPr="00DF7AC8" w:rsidRDefault="00F62391" w:rsidP="00F62391">
      <w:pPr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9669D3" w:rsidP="00794BA3">
      <w:pPr>
        <w:spacing w:after="0" w:line="260" w:lineRule="auto"/>
        <w:ind w:firstLine="7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 w:rsidR="00F62391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 ПО ОБЩЕ</w:t>
      </w:r>
      <w:r w:rsidR="00E650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РАЗВИВАЮЩЕЙ</w:t>
      </w:r>
      <w:r w:rsidR="00F62391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ПРОГРАММЕ</w:t>
      </w:r>
    </w:p>
    <w:p w:rsidR="00794BA3" w:rsidRPr="00DF7AC8" w:rsidRDefault="00794BA3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62391" w:rsidRPr="00DF7AC8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F62391" w:rsidRPr="00DF7AC8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536"/>
      </w:tblGrid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4536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4536" w:type="dxa"/>
          </w:tcPr>
          <w:p w:rsidR="00F62391" w:rsidRPr="00DF7AC8" w:rsidRDefault="007B7DD9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4536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4536" w:type="dxa"/>
          </w:tcPr>
          <w:p w:rsidR="00F62391" w:rsidRPr="00DF7AC8" w:rsidRDefault="00337CA3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творческого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мышление</w:t>
            </w:r>
          </w:p>
        </w:tc>
        <w:tc>
          <w:tcPr>
            <w:tcW w:w="4536" w:type="dxa"/>
          </w:tcPr>
          <w:p w:rsidR="00F62391" w:rsidRPr="00DF7AC8" w:rsidRDefault="007B7DD9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536" w:type="dxa"/>
          </w:tcPr>
          <w:p w:rsidR="00F62391" w:rsidRPr="00DF7AC8" w:rsidRDefault="00337CA3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15AF6" w:rsidRPr="00DF7AC8" w:rsidTr="009669D3">
        <w:trPr>
          <w:trHeight w:val="889"/>
        </w:trPr>
        <w:tc>
          <w:tcPr>
            <w:tcW w:w="4890" w:type="dxa"/>
          </w:tcPr>
          <w:p w:rsidR="00F62391" w:rsidRPr="00DF7AC8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F62391" w:rsidRPr="00DF7AC8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4536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</w:tbl>
    <w:p w:rsidR="00F62391" w:rsidRPr="00DF7AC8" w:rsidRDefault="00F62391" w:rsidP="00F623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DF7AC8" w:rsidRDefault="00F62391" w:rsidP="002D2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DF7AC8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Примерный годовой план-график </w:t>
      </w:r>
      <w:r w:rsidR="002D20AA"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>по обще</w:t>
      </w:r>
      <w:r w:rsidR="00E650C0">
        <w:rPr>
          <w:rFonts w:ascii="Times New Roman" w:eastAsia="Times New Roman" w:hAnsi="Times New Roman" w:cs="Times New Roman"/>
          <w:b/>
          <w:sz w:val="26"/>
          <w:lang w:eastAsia="ru-RU" w:bidi="ru-RU"/>
        </w:rPr>
        <w:t>развивающей</w:t>
      </w:r>
      <w:r w:rsidR="002D20AA"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программы</w:t>
      </w: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(ч)</w:t>
      </w:r>
    </w:p>
    <w:p w:rsidR="00F62391" w:rsidRPr="00DF7AC8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526"/>
        <w:gridCol w:w="467"/>
        <w:gridCol w:w="466"/>
        <w:gridCol w:w="596"/>
        <w:gridCol w:w="425"/>
        <w:gridCol w:w="425"/>
        <w:gridCol w:w="567"/>
        <w:gridCol w:w="452"/>
        <w:gridCol w:w="436"/>
        <w:gridCol w:w="672"/>
        <w:gridCol w:w="1417"/>
      </w:tblGrid>
      <w:tr w:rsidR="00E15AF6" w:rsidRPr="00DF7AC8" w:rsidTr="00A60554">
        <w:trPr>
          <w:trHeight w:val="383"/>
        </w:trPr>
        <w:tc>
          <w:tcPr>
            <w:tcW w:w="2976" w:type="dxa"/>
            <w:vMerge w:val="restart"/>
            <w:shd w:val="clear" w:color="auto" w:fill="auto"/>
          </w:tcPr>
          <w:p w:rsidR="00F62391" w:rsidRPr="00DF7AC8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5" w:hanging="18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Содержание занятий</w:t>
            </w:r>
          </w:p>
        </w:tc>
        <w:tc>
          <w:tcPr>
            <w:tcW w:w="6449" w:type="dxa"/>
            <w:gridSpan w:val="11"/>
            <w:shd w:val="clear" w:color="auto" w:fill="auto"/>
          </w:tcPr>
          <w:p w:rsidR="00F62391" w:rsidRPr="00DF7AC8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618" w:right="212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Месяцы</w:t>
            </w:r>
          </w:p>
        </w:tc>
      </w:tr>
      <w:tr w:rsidR="00E15AF6" w:rsidRPr="00DF7AC8" w:rsidTr="00A60554">
        <w:trPr>
          <w:trHeight w:val="386"/>
        </w:trPr>
        <w:tc>
          <w:tcPr>
            <w:tcW w:w="2976" w:type="dxa"/>
            <w:vMerge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52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4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09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6" w:right="13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21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3" w:right="4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8" w:right="6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0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19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04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6" w:right="6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05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8" w:right="8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Общее количество часов</w:t>
            </w:r>
          </w:p>
        </w:tc>
      </w:tr>
      <w:tr w:rsidR="00E15AF6" w:rsidRPr="00DF7AC8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 xml:space="preserve">Теоретическая подготовка 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12(5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%)</w:t>
            </w:r>
          </w:p>
        </w:tc>
      </w:tr>
      <w:tr w:rsidR="00E15AF6" w:rsidRPr="00DF7AC8" w:rsidTr="00A60554">
        <w:trPr>
          <w:trHeight w:val="405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28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left="55" w:right="6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60(25%)</w:t>
            </w:r>
          </w:p>
        </w:tc>
      </w:tr>
      <w:tr w:rsidR="00E15AF6" w:rsidRPr="00DF7AC8" w:rsidTr="00A60554">
        <w:trPr>
          <w:trHeight w:val="403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35" w:right="3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32"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108(45%)</w:t>
            </w:r>
          </w:p>
        </w:tc>
      </w:tr>
      <w:tr w:rsidR="00E15AF6" w:rsidRPr="00DF7AC8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ind w:left="69" w:hanging="69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творческого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мышление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6" w:right="3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95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7B7DD9" w:rsidP="007B7DD9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48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</w:t>
            </w: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20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%)</w:t>
            </w:r>
          </w:p>
        </w:tc>
      </w:tr>
      <w:tr w:rsidR="00E15AF6" w:rsidRPr="00DF7AC8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12(5%)</w:t>
            </w:r>
          </w:p>
        </w:tc>
      </w:tr>
      <w:tr w:rsidR="00E15AF6" w:rsidRPr="00DF7AC8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22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30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26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29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  <w:t>240</w:t>
            </w:r>
          </w:p>
        </w:tc>
      </w:tr>
      <w:tr w:rsidR="00E15AF6" w:rsidRPr="00DF7AC8" w:rsidTr="00A60554">
        <w:trPr>
          <w:trHeight w:val="405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DF7AC8">
            <w:pPr>
              <w:widowControl w:val="0"/>
              <w:autoSpaceDE w:val="0"/>
              <w:autoSpaceDN w:val="0"/>
              <w:spacing w:before="47"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 xml:space="preserve">Количество занятий 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DF7AC8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12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6" w:right="32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95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5" w:right="3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108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2" w:right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55" w:right="62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50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120</w:t>
            </w:r>
          </w:p>
        </w:tc>
      </w:tr>
    </w:tbl>
    <w:p w:rsidR="00F921F1" w:rsidRPr="00DF7AC8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921F1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Расписание учебных занятий </w:t>
      </w:r>
    </w:p>
    <w:p w:rsidR="00F921F1" w:rsidRPr="00DF7AC8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4"/>
        <w:gridCol w:w="1671"/>
        <w:gridCol w:w="1658"/>
        <w:gridCol w:w="1669"/>
        <w:gridCol w:w="1673"/>
        <w:gridCol w:w="1676"/>
      </w:tblGrid>
      <w:tr w:rsidR="00E15AF6" w:rsidRPr="00DF7AC8" w:rsidTr="00F97CA2">
        <w:tc>
          <w:tcPr>
            <w:tcW w:w="1794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>Понедельник</w:t>
            </w:r>
          </w:p>
        </w:tc>
        <w:tc>
          <w:tcPr>
            <w:tcW w:w="1671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>Вторник</w:t>
            </w:r>
          </w:p>
        </w:tc>
        <w:tc>
          <w:tcPr>
            <w:tcW w:w="1658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Среда </w:t>
            </w:r>
          </w:p>
        </w:tc>
        <w:tc>
          <w:tcPr>
            <w:tcW w:w="1669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Четверг </w:t>
            </w:r>
          </w:p>
        </w:tc>
        <w:tc>
          <w:tcPr>
            <w:tcW w:w="1673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Пятница </w:t>
            </w:r>
          </w:p>
        </w:tc>
        <w:tc>
          <w:tcPr>
            <w:tcW w:w="1676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Суббота </w:t>
            </w:r>
          </w:p>
        </w:tc>
      </w:tr>
      <w:tr w:rsidR="00E15AF6" w:rsidRPr="00DF7AC8" w:rsidTr="00F97CA2">
        <w:tc>
          <w:tcPr>
            <w:tcW w:w="1794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71" w:type="dxa"/>
          </w:tcPr>
          <w:p w:rsidR="00F227D6" w:rsidRPr="00DF7AC8" w:rsidRDefault="00F97CA2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17:00-19:00</w:t>
            </w:r>
          </w:p>
        </w:tc>
        <w:tc>
          <w:tcPr>
            <w:tcW w:w="1658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69" w:type="dxa"/>
          </w:tcPr>
          <w:p w:rsidR="00F227D6" w:rsidRPr="00DF7AC8" w:rsidRDefault="00F97CA2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17:00-19:00</w:t>
            </w:r>
          </w:p>
        </w:tc>
        <w:tc>
          <w:tcPr>
            <w:tcW w:w="1673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76" w:type="dxa"/>
          </w:tcPr>
          <w:p w:rsidR="00F227D6" w:rsidRPr="00DF7AC8" w:rsidRDefault="00F97CA2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17:00-19:00</w:t>
            </w:r>
          </w:p>
        </w:tc>
      </w:tr>
      <w:tr w:rsidR="00E15AF6" w:rsidRPr="00DF7AC8" w:rsidTr="00F97CA2">
        <w:tc>
          <w:tcPr>
            <w:tcW w:w="1794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71" w:type="dxa"/>
          </w:tcPr>
          <w:p w:rsidR="00F227D6" w:rsidRPr="00DF7AC8" w:rsidRDefault="00F97CA2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19:00-21:00</w:t>
            </w:r>
          </w:p>
        </w:tc>
        <w:tc>
          <w:tcPr>
            <w:tcW w:w="1658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69" w:type="dxa"/>
          </w:tcPr>
          <w:p w:rsidR="00F227D6" w:rsidRPr="00DF7AC8" w:rsidRDefault="00F97CA2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19:00-21:00</w:t>
            </w:r>
          </w:p>
        </w:tc>
        <w:tc>
          <w:tcPr>
            <w:tcW w:w="1673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76" w:type="dxa"/>
          </w:tcPr>
          <w:p w:rsidR="00F227D6" w:rsidRPr="00DF7AC8" w:rsidRDefault="00F97CA2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19:00-21:00</w:t>
            </w:r>
          </w:p>
        </w:tc>
      </w:tr>
    </w:tbl>
    <w:p w:rsidR="00F921F1" w:rsidRPr="00DF7AC8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  <w:sectPr w:rsidR="00F921F1" w:rsidRPr="00DF7AC8" w:rsidSect="00794BA3">
          <w:pgSz w:w="11910" w:h="16840"/>
          <w:pgMar w:top="851" w:right="851" w:bottom="851" w:left="1134" w:header="720" w:footer="0" w:gutter="0"/>
          <w:cols w:space="720"/>
        </w:sectPr>
      </w:pPr>
    </w:p>
    <w:p w:rsidR="00794BA3" w:rsidRPr="00DF7AC8" w:rsidRDefault="00794BA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DF7AC8" w:rsidRDefault="009669D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3. </w:t>
      </w:r>
      <w:r w:rsidR="00794BA3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</w:t>
      </w:r>
      <w:r w:rsidR="00F227D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ЕТОДИЧЕСКАЯ ЧАСТЬ</w:t>
      </w:r>
      <w:r w:rsidR="00E15AF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ПО ОБЩЕ</w:t>
      </w:r>
      <w:r w:rsidR="00E650C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РАЗВИВАЮЩЕЙ</w:t>
      </w:r>
      <w:r w:rsidR="00E15AF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ПРОГРАММЕ</w:t>
      </w:r>
    </w:p>
    <w:p w:rsidR="00F227D6" w:rsidRPr="00DF7AC8" w:rsidRDefault="00F227D6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DF7AC8" w:rsidRDefault="00794BA3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ТЕОРЕТИЧЕСКАЯ ПОДГОТОВКА</w:t>
      </w:r>
    </w:p>
    <w:p w:rsidR="00E15AF6" w:rsidRPr="00DF7AC8" w:rsidRDefault="00E15AF6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70A95" w:rsidRPr="00370A95" w:rsidRDefault="00370A95" w:rsidP="00370A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Теоретическая подготовка проводится в форме бесед, лекций и непосредственно в тренировке, органически связана с физической, технико-тактической, морально-волевой подготовкой, как элемент практических знаний.</w:t>
      </w:r>
    </w:p>
    <w:p w:rsidR="005C13B7" w:rsidRPr="00DF7AC8" w:rsidRDefault="00370A95" w:rsidP="00370A9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тренировок.</w:t>
      </w:r>
    </w:p>
    <w:p w:rsidR="00370A95" w:rsidRPr="00DF7AC8" w:rsidRDefault="00370A95" w:rsidP="00370A9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25" w:rsidRPr="00DF7AC8" w:rsidRDefault="00876825" w:rsidP="00876825">
      <w:pPr>
        <w:shd w:val="clear" w:color="auto" w:fill="FFFFFF"/>
        <w:spacing w:after="0" w:line="240" w:lineRule="auto"/>
        <w:ind w:right="3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Содержание теоретических занятий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7CA2" w:rsidRPr="00D15086" w:rsidRDefault="00370A95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97CA2"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каратэ</w:t>
      </w:r>
      <w:r w:rsidR="00F9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CA2"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вопро</w:t>
      </w:r>
      <w:r w:rsidR="00F97CA2"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сы, связанные с содержанием каратэ как спортивно-педагогической дисциплины, как предмета познания и практической деятельности с её задачами, местом и значением в системе физического вос</w:t>
      </w:r>
      <w:r w:rsidR="00F97CA2"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питания людей. По всем изучаемым в курсе обучения каратэ темам проводится научная и научно-методическая работа. Изучаются потенциальные возможности каратэ в подготовке к здоровому образу жизни, к учебной, трудовой деятельности и воинской службе.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подготовка проводится в форме бесед, лекций и непосредственно в тренировке, органически связана с физической, технико-тактической, моральной и волевой подготовкой как элемент практических знаний и усложняется по уровню подготовленности обучающихся.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России.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- важное средство физического развития и укрепления здоро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вья человека.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«физическая культура». Физическая культура как составная часть общей культуры. Значение ее для укрепления здоровья, физического развития граждан России в их подготовке к труду и защите Родины. Формы физической культуры. Физическая культура в системе образования, во внеклассной и внешкольной работе. Роль физической культуры в воспитании трудолюбия, организованности, воли и жизненно важных умений и навыков.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и развитие каратэ в России.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каратэ в мире и нашей стране. Достижения российских спортсменов на мировой арене. Количество занимающихся каратэ в России и в мире. Спортивные соору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для занятий каратэ и их состояние. Итоги и анализ выступления сборных команд в со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ревнованиях по каратэ. Союз организаций каратэ России. Документы, регламентирующие работу спортивных школ, спортивных клубов, национальных сборных команд. Права и обя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занности спортсмена.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строении и функциях организма человека.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физических упражнений на организм спортсмена</w:t>
      </w:r>
      <w:r w:rsidRPr="00D150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Функциональные системы организма. Костная система и её функции. Физиологиче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системы организма. Внешняя среда, её воздействие на организм и жизнедеятельность человека. Понятия об утомлении и переутомлении. Причины утомления. Влияние на орга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низм нагрузок различной мощности. Субъективные и объективные признаки утомления. Пе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реутомление. Перенапряжение. Возможности организма юного спортсмена.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представления об основных системах энерго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обеспечения человека. Дыхание. Значение дыхания для жизнедеятельности организма. Аэробные и </w:t>
      </w:r>
      <w:proofErr w:type="gram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анаэробный</w:t>
      </w:r>
      <w:proofErr w:type="gram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энергообеспече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 сосудистая система. ЧСС как показатель напряженности работы сердца.</w:t>
      </w:r>
    </w:p>
    <w:p w:rsidR="00F97CA2" w:rsidRDefault="00F97CA2" w:rsidP="00F97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Гигиена, закаливание, режим, питание</w:t>
      </w:r>
      <w:r w:rsidRPr="00D150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F97CA2" w:rsidRPr="00D15086" w:rsidRDefault="00F97CA2" w:rsidP="00F97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гигиене и санитарии. Гигиеническое значение кожи. Уход за телом. Гигиенические требования к спортивной одежде и обуви. Правильный режим дня для спортсмена.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заболеваемости и травматизма в спорте. Простудные заболевания у спортсменов. Причины и профилактика. Закаливание ор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ганизма спортсмена. Меры личной и общественной профилактики.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спортивной тренировки. Техника безопасности на занятиях.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техники каратэ и техническая подготовка. Основные сведения о технике каратэ</w:t>
      </w:r>
      <w:proofErr w:type="gram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значении для роста спортивного мастерства. Средства и методы технической подготовки. Классификация приёмов техники каратэ. Анализ техники изучаемых приёмов каратэ. Методические приемы и средства обучения технике каратэ.</w:t>
      </w:r>
    </w:p>
    <w:p w:rsidR="00F97CA2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тактики и </w:t>
      </w:r>
      <w:proofErr w:type="gram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тактическая</w:t>
      </w:r>
      <w:proofErr w:type="gram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подготовкаХарактеристика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подготовительных действий в каратэ и основное содержание тактики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итактической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подготовки. Индивидуаль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 командные тактические действия. Способности, необходимые для успешного овладе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техникой каратэ. Техника безопасности на занятиях. Правила поведения на занятиях, внешний вид, правила работы со спортивным инвентарем, правила эвакуации при пожаре и других чрезвычайных происшествиях.</w:t>
      </w:r>
    </w:p>
    <w:p w:rsidR="00370A95" w:rsidRPr="00370A95" w:rsidRDefault="00370A95" w:rsidP="00F97CA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BA3" w:rsidRPr="00DF7AC8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ОФП И СФП</w:t>
      </w:r>
    </w:p>
    <w:p w:rsidR="00794BA3" w:rsidRPr="00DF7AC8" w:rsidRDefault="00794BA3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общей физической подготовки в каратэ является развитие быстроты, силы, ловкости, гибкости, вы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носливости - это многоуровне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система, каждый уровень которой, имеет свою структуру и свои специфи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особенности.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двигательных навыков связано с необходимостью со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вершенствования силы, гибкости, коор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динационных способностей, увеличения выносливости к динамическим и стати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ческим усилиям, работоспособности </w:t>
      </w:r>
      <w:proofErr w:type="gram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дечно-сосудистой</w:t>
      </w:r>
      <w:proofErr w:type="gram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дыхательной и других систем.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подготовка в каратэ начинается с разнообразных дыхательных и медитативных комплексов. После них проводится разминка, способствующая разогреву всех групп мышц, приведению сердца в рабочее состояние.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приемлемым началом разминки является </w:t>
      </w:r>
      <w:r w:rsidRPr="00D15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время которого выполняются до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полнительные упражнения.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 Бег в среднем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темпев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5-10 минут помогает организму адаптироваться, а после это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используются варианты дополнитель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упражнений;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Бег приставными ша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гами одним, а затем другим боком, при этом руки необходимо держать полу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согнутыми в локтевых суставах, голова должна быть обращена вперед - это так называемая «стойка боксера».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Бег при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ставными шагами по системе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2+2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 два шага правым боком, два шага левым боком, находясь в «стойке боксера», при этом изменение положения тела связано с изменением положения рук: при пере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движении правым боком правая рука не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сколько выставлена вперед и расположе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выше, а левая - несколько ниже и ближе к корпусу.</w:t>
      </w:r>
      <w:proofErr w:type="gramEnd"/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Бег перекрестным ша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гом правым боком и левым боком, когда ноги попеременно «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зашагивают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одна за другую, а руки, расположенные на уров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грудной клетки, имитируют движение подхода на бросок.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Бег с поворотами в правую и левую стороны помогает подключить к работе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вестибюлярный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аппарат,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Бег спиной вперед по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могает развитию бокового зрения и коор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динации передвижения в нестандартном положении.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Свободный бег в среднем темпе рекомендуется размять локтевые суставы, вращая руки в обе стороны, то же рекомендуется проделывать и с кис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тями рук.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Беговая нагруз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с прыжками.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Прыжки  с разворотом на 360 градусов, что способ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ствует выработке устойчивости и продол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жения движения после нагрузки на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вестибюлярный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Бег с кувырками.</w:t>
      </w:r>
    </w:p>
    <w:p w:rsidR="00F97CA2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Бег с от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жиманиями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и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 д.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физическая подготовка включает в себя упражнения прямого и косвенного влияния на развитие физических способностей учащихся.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 косвенного влияния заключаются: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координа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движений при ударах и защитах,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передвижении,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игровые упражнения со специальными снарядами (мешок, лапа,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макивара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- специальные упраж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с партнером.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 прямого вли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яния по координации и характе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 соответствуют движениям и действи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 в каратэ: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маховые движения ногами,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прыжки, бег в переменном темпе на ко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роткие и средние дистанции</w:t>
      </w:r>
      <w:proofErr w:type="gram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 техническими приемами;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силовыми упражнениями,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координативными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ражнениями,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статической нагрузкой,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многообразие форм скоростно-силовой и скоростно-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координативной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подготовки.</w:t>
      </w:r>
    </w:p>
    <w:p w:rsidR="00F97CA2" w:rsidRPr="00D15086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тренировки рабо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 ведется  не только над быстротой сокращения работающих мышц, но и над быстротой их расслабления. Работу над 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совершенствованием быс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троты и скорости движений нельзя про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водить в состоянии физического, эмо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ционального или сенсорного утомления. Обычно такая тренировка сочетается с работой технической или скоростно-силовой направленности, а в некоторых случаях и с развитием отдельных компо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нентов скоростной выносливости.</w:t>
      </w:r>
    </w:p>
    <w:p w:rsidR="00F97CA2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сре</w:t>
      </w:r>
      <w:proofErr w:type="gram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ироста силы являются резиновые, пружинные и другие амортизаторы и эспандеры. Резиновые и пружинные амортизаторы используют для развития силовой выносливости, которая в видах спорта ациклического характера особенно в тех, где основную роль играет искусство управления движениями и </w:t>
      </w:r>
      <w:proofErr w:type="gram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исполнение</w:t>
      </w:r>
      <w:proofErr w:type="gram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движений, играет второстепенную роль, особенно по мере роста мастерства спортсмена.</w:t>
      </w:r>
    </w:p>
    <w:p w:rsidR="00F97CA2" w:rsidRDefault="00F97CA2" w:rsidP="00F9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9DC" w:rsidRPr="00DF7AC8" w:rsidRDefault="00F849DC" w:rsidP="00F97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BA3" w:rsidRPr="00DF7AC8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ИЗБРАННЫЙ ВИД СПОРТА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Классификация, систематизация и терминология в </w:t>
      </w:r>
      <w:r w:rsidR="00F97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соревнований по </w:t>
      </w:r>
      <w:r w:rsidR="00F97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площадки и инвентарь.</w:t>
      </w:r>
    </w:p>
    <w:p w:rsidR="00794BA3" w:rsidRPr="00DF7AC8" w:rsidRDefault="00794BA3" w:rsidP="00794BA3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5.Техника </w:t>
      </w:r>
      <w:r w:rsidR="00F97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боевая стойка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ударов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связки комбинаций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боя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4BA3" w:rsidRPr="00DF7AC8" w:rsidRDefault="00794BA3" w:rsidP="00794BA3">
      <w:pPr>
        <w:shd w:val="clear" w:color="auto" w:fill="FFFFFF"/>
        <w:tabs>
          <w:tab w:val="left" w:pos="7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E15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Тактическая подготовка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понятия о тактике.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техники и тактики </w:t>
      </w:r>
      <w:r w:rsidR="00F97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Тактика выполнения различных упражнений темп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Перерывы в ходе </w:t>
      </w:r>
      <w:proofErr w:type="spellStart"/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тренеровок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варианты отдыха в перерывах.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Разминка.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Основные методические положения при составлении тактических действий.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Разбор и анализ личных тактических действий.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DF7AC8" w:rsidRDefault="00876825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ТВОРЧЕСКОГО МЫШЛЕНИЯ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расслабление</w:t>
      </w:r>
    </w:p>
    <w:p w:rsidR="00E76FBB" w:rsidRPr="00DF7AC8" w:rsidRDefault="00E76FBB" w:rsidP="00E76FB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Движения, включающие потряхивание кисте, предплечий, рук, плечевого пояса, расслабленные маховые и вращательные движения руками, наклоны и повороты туловища, расслабляя мышцы спины; упражнения для расслабления ног, успокоения дыхания и т. д.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Акробатические упражнения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Выполняются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страховкой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ерекаты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сторону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</w:t>
      </w:r>
      <w:r w:rsidRPr="00DF7AC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упора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коленях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положения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лежа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прогнувшись;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вперед.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Кувырок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группировке; кувырок вперед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шагам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; два кувырка вперед. Мост из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положения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лежа на</w:t>
      </w:r>
      <w:r w:rsidRPr="00DF7AC8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спине.</w:t>
      </w:r>
    </w:p>
    <w:p w:rsidR="00E76FBB" w:rsidRPr="00DF7AC8" w:rsidRDefault="00E76FBB" w:rsidP="00E76FBB">
      <w:pPr>
        <w:widowControl w:val="0"/>
        <w:autoSpaceDE w:val="0"/>
        <w:autoSpaceDN w:val="0"/>
        <w:spacing w:before="1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Полушпагат</w:t>
      </w:r>
      <w:proofErr w:type="spellEnd"/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Стойка на лопатках.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Кувырок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 или вперед в группировке.</w:t>
      </w:r>
      <w:r w:rsidRPr="00DF7AC8">
        <w:rPr>
          <w:rFonts w:ascii="Times New Roman" w:eastAsia="Times New Roman" w:hAnsi="Times New Roman" w:cs="Times New Roman"/>
          <w:spacing w:val="-4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Кувырок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через плечо. Длинный кувырок вперед. Соединение нескольких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кувырков</w:t>
      </w:r>
      <w:r w:rsidRPr="00DF7AC8">
        <w:rPr>
          <w:rFonts w:ascii="Times New Roman" w:eastAsia="Times New Roman" w:hAnsi="Times New Roman" w:cs="Times New Roman"/>
          <w:spacing w:val="-3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подряд.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 в сторону, вперед и назад в положении лежа прогнувшись; перекаты вперед и назад прогнувшись, захватив руками стопы согнутых в коленях ног («дуга электрички»). Шпагат с опорой на руках.</w:t>
      </w:r>
    </w:p>
    <w:p w:rsidR="00E76FBB" w:rsidRPr="00DF7AC8" w:rsidRDefault="00E76FBB" w:rsidP="00E76FBB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4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Подвижные игры и эстафеты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Эстафеты встречные и круговые с преодолением полосы препятствий из гимнастических снарядов, переноски,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 и эстафеты с элементами общеразвивающих и гимнастических упражнений, бег, прыжков, метаний, а также: « Борьба в квадратах», « Охрана перебежек», « Борьба за флажки», «Сороконожка», «Чехарда», «Борьба за мяч», « Эстафета со скакалками», « Перетягивание каната» и др.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37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Спортивные игры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Ручной мяч, баскетбол, футбол, настольный теннис, регби, волейбол (по упрощенным правилам).</w:t>
      </w:r>
    </w:p>
    <w:p w:rsidR="00E76FBB" w:rsidRPr="00DF7AC8" w:rsidRDefault="00E76FBB" w:rsidP="00E76FBB">
      <w:pPr>
        <w:widowControl w:val="0"/>
        <w:autoSpaceDE w:val="0"/>
        <w:autoSpaceDN w:val="0"/>
        <w:spacing w:before="3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развитие ловкости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5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левой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рукой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 для</w:t>
      </w:r>
      <w:r w:rsidRPr="00DF7AC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правши).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8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перекладывая ракетку в другую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>руку.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партнеры держаться за руки. При этом</w:t>
      </w:r>
      <w:r w:rsidRPr="00DF7AC8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партнерам до окончания розыгрыша нельзя разжимать руки.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парах.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этом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начале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розыгрыша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площадке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находится по одну сторону спортсмену от пары. Партнеры их находятся рядом с площадкой и после выполнения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вбегают на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площадку,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так с каждым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ударом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происходит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смена.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идет передача</w:t>
      </w:r>
      <w:r w:rsidRPr="00DF7AC8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ракетки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партнеру.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одиночке,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одной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ноге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(для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юных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спортсменов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 играть на половине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площадки).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одиночной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категории,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когда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центре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находится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какой-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либо предмет ( например,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стул),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который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надо</w:t>
      </w:r>
      <w:r w:rsidRPr="00DF7AC8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обегать.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двумя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воланами. При этом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требовать, чтобы</w:t>
      </w:r>
      <w:r w:rsidRPr="00DF7AC8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подача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производилась</w:t>
      </w:r>
      <w:r w:rsidRPr="00DF7AC8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одновременно.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на счет по ½ площадки без задней зоны, сидя на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полу.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сделать оборот на</w:t>
      </w:r>
      <w:r w:rsidRPr="00DF7AC8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360°.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3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Обмен высокими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ударами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каждая состоит из 4-6 человек. При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этом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каждый,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кто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произвел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удар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пробегает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под сеткой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другую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сторону,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становится в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конце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команды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противника. Игрок, совершивший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ошибку,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выпадает из игры. Игра прекращается,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площадке остается три человека.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993"/>
          <w:tab w:val="left" w:pos="1267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зале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расположены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рядом,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игру</w:t>
      </w:r>
      <w:r w:rsidRPr="00DF7AC8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4-5 человек каждая по обеим этим площадкам, как одной</w:t>
      </w:r>
      <w:r w:rsidRPr="00DF7AC8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целой.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САМОСТАЯТЕЛЬНАЯ РАБОТА 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Укрепление здоровья и развитие физических качеств и координационных способностей учащихся, по повышению функциональных возможностей их организма.</w:t>
      </w: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Повторение материала предыдущего этапа подготовки: имитация передвижений, ударов, с</w:t>
      </w:r>
      <w:r w:rsidR="00115885"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очетание ударов справа и слева. </w:t>
      </w: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Выполнение индивидуальных упражнений. Повторений правил в избранном виде спорта.</w:t>
      </w: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76825" w:rsidRPr="00DF7AC8" w:rsidRDefault="00876825" w:rsidP="0096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F6" w:rsidRPr="00DF7AC8" w:rsidRDefault="00146E1F" w:rsidP="00146E1F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УЧЕБНЫХ НАГРУЗОК</w:t>
      </w:r>
    </w:p>
    <w:p w:rsidR="00146E1F" w:rsidRPr="00DF7AC8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t>Тренер-преподаватель использует большие и предельные величины тренировочных и соревновательных нагрузок, что предусматривает предъявление к организму обучающегося требований, близких к пределу их функциональных возможностей, что является решающим для эффективного протекания приспособительных реакций.</w:t>
      </w: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t>Нагрузка должна возрастать постепенно из года в год, достигая своего максимума на этапе подготовки к высшим достижениям. При этом выделяются основные направления интенсификации тренировочного процесса: суммарный годовой объем работы увеличивается от 312 до 1664 ч в год; количество тренировочных занятий в течение недельного микроцикла увеличивается от 3 до 16, количество соревнований от 8 до 17.</w:t>
      </w: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t>Спортивной подготовке свойственен указанный рост объемов и интенсивности тренировочного процесса, что должно обеспечивает достижение высоких спортивных результатов в оптимальной возрастной зоне.</w:t>
      </w:r>
    </w:p>
    <w:p w:rsidR="00146E1F" w:rsidRPr="00DF7AC8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Напольное покрытие татами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 боксерская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 боксерские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9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Перекладина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Дополнительное и вспомогательное оборудование и спортивный инвентарь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ВЫЯВЛЕНИЯ И ОТБОРА ОДАРЕННЫХ ДЕТЕЙ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25" w:rsidRPr="00DF7AC8" w:rsidRDefault="00876825" w:rsidP="0087682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Отбор для занятий бадминтоном осуществляется из числа детей, не </w:t>
      </w: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имеющих медицинских противопоказаний к этому, на основании результатов приемных нормативов. Из них выделяются наиболее дисциплинированные, инициативные, работоспособные, целеустремленные с хорошими данными физического развития, быстрые, ловкие с хорошей координацией движения, чувством ритма, мотивацией занятий – быть первым (лучшим) в подвижных играх, эстафетах и упражнениях.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488" w:rsidRPr="00DF7AC8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ТЕХНИКИ БЕЗОПАСТН</w:t>
      </w:r>
      <w:r w:rsidR="00E65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 В ПРОЦЕССЕ РЕАЛИЗАЦИИ ОБЩЕРАЗВИВАЮЩЕЙ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723488" w:rsidRPr="00DF7AC8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488" w:rsidRPr="00DF7AC8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DF7AC8">
        <w:rPr>
          <w:b/>
          <w:bCs/>
          <w:i/>
          <w:iCs/>
          <w:sz w:val="28"/>
          <w:szCs w:val="28"/>
        </w:rPr>
        <w:t xml:space="preserve">Общие требования безопасности на занятиях по </w:t>
      </w:r>
      <w:r w:rsidR="00D463EC">
        <w:rPr>
          <w:b/>
          <w:bCs/>
          <w:i/>
          <w:iCs/>
          <w:sz w:val="28"/>
          <w:szCs w:val="28"/>
        </w:rPr>
        <w:t>каратэ</w:t>
      </w:r>
      <w:r w:rsidRPr="00DF7AC8">
        <w:rPr>
          <w:b/>
          <w:bCs/>
          <w:i/>
          <w:iCs/>
          <w:sz w:val="28"/>
          <w:szCs w:val="28"/>
        </w:rPr>
        <w:t>.</w:t>
      </w:r>
    </w:p>
    <w:p w:rsidR="00794BA3" w:rsidRPr="00DF7AC8" w:rsidRDefault="00115885" w:rsidP="00115885">
      <w:pPr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Заниматься на тренировках по </w:t>
      </w:r>
      <w:r w:rsidR="00480A58">
        <w:rPr>
          <w:rFonts w:ascii="Times New Roman" w:hAnsi="Times New Roman" w:cs="Times New Roman"/>
          <w:sz w:val="28"/>
          <w:szCs w:val="28"/>
        </w:rPr>
        <w:t>каратэ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 можно только тем ученикам, которые имеют разрешение врача по состоянию своего здоровья и соответствующую медицинскую справку, разрешение на посещение тренировок своих родителей или опекунов.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Приступать к занятиям ученик может только после того, как ознакомится со всеми Правилами для занимающихся </w:t>
      </w:r>
      <w:r w:rsidR="00480A58">
        <w:rPr>
          <w:rFonts w:ascii="Times New Roman" w:hAnsi="Times New Roman" w:cs="Times New Roman"/>
          <w:sz w:val="28"/>
          <w:szCs w:val="28"/>
        </w:rPr>
        <w:t>каратэ</w:t>
      </w:r>
      <w:r w:rsidR="005B207C" w:rsidRPr="00DF7AC8">
        <w:rPr>
          <w:rFonts w:ascii="Times New Roman" w:hAnsi="Times New Roman" w:cs="Times New Roman"/>
          <w:sz w:val="28"/>
          <w:szCs w:val="28"/>
        </w:rPr>
        <w:t>, в том числе и с настоящей Инструкцией по технике безопасности на занятиях по рукопашному бою , и поставит свою подпись о своём согласии и готовности их не нарушать. Также, подпись о согласии на участие в тренировках своего ребёнка должны поставить и его родители.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Каждый ученик должен приготовиться к тренировке заранее: Нельзя есть и пить за 1,5 – 2 часа до начала занятия, тренироваться на полный желудок очень вредно для организма. Обязательно нужно сходить в туалет до тренировки, случайный удар в полный мочевой пузырь может быть исключительно опасным. Необходимо также высморкаться, чтобы ничто не мешало правильному и свободному дыханию. Во избежание травм, на руках и ногах ногти должны быть аккуратно подстрижены.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Запрещается входить в зал без разрешения Тренера, самостоятельно брать и пользоваться без разрешения спортивным, специальным или другим инвентарём, кувыркаться на матах, залезать и прыгать вниз со скамеек, подоконников, «Шведских лестниц» и спортивных снарядов. Нельзя открывать окна и двери одновременно, если в зале находятся люди, чтобы не допустить сквозняка. Нельзя баловаться светом и электроприборами.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Запрещается пользоваться в здании и около него открытым огнём. В случае пожара необходимо немедленно сообщить об этом Тренеру и быстро, но, не создавая паники, покинуть помещение или здание, уйти в безопасное место (на улицу) и помочь это сделать тем, кто самостоятельно передвигаться не в состоянии.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малейшем недомогании ученик должен отпроситься у Тренера с тренировки домой или попросить разрешения просто посидеть в зале. При очень плохом самочувствии для оказания ему первой помощи или экстренного вызова скорой медицинской помощи – сообщить об этом своему Тренеру. Все ученики всегда должны немедленно сообщать Тренеру, если кому-то из товарищей на тренировке стало плохо, тем более, если больной сам этого сделать стесняется или не в состоянии.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Никто не должен приходить в зал на тренировку, если он болен простудными, </w:t>
      </w:r>
      <w:r w:rsidR="005B207C" w:rsidRPr="00DF7AC8">
        <w:rPr>
          <w:rFonts w:ascii="Times New Roman" w:hAnsi="Times New Roman" w:cs="Times New Roman"/>
          <w:sz w:val="28"/>
          <w:szCs w:val="28"/>
        </w:rPr>
        <w:lastRenderedPageBreak/>
        <w:t>инфекционными или другими опасными для окружающих заболеваниями. При появлении у ученика высокой температуры, обнаружении у него грибковых заболеваний ног, неизвестном высыпании на коже или других опасных заболеваниях, занимающийся самостоятельно (если он в состоянии) должен немедленно покинуть зал и отправиться домой для принятия экстренных мер, предупредив об этом Тренера.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Все команды на тренировке выполняются быстро (за 5 секунд), но выполнять их нужно осторожно и аккуратно. Занимая своё место в общем строю, не толкаться, чтобы не сбить своих товарищей с ног.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Соблюдать определённый Тренером интервал и дистанцию между занимающимися, чтобы случайно не задеть соседа во время занятия, выполняя упражнения, махи или удары руками и ногами во все стороны. Сосед также не должен никого ударить, случайные столкновения могут привести к травме.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Если ученик чувствует, что какое-то упражнение ему не под силу, что оно физически для него слишком тяжёлое, он может попросить Тренера снизить для него нагрузку (хотя в рукопашном бое это не принято, а нагрузка на занятиях для каждой конкретной группы учеников даётся допустимая).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отработке приёмов в парах, каждый ученик должен быть очень осторожным и внимательным, чтобы случайно не причинить боль своему партнёру. Особенно контролировать свои действия необходимо при изучении запрещённой техники, или опасных для здоровья приёмов, способных привести к вывихам суставов, растяжениям сухожилий и связок, трещинам или переломам костей, удушениям и так далее.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отработке бросковой техники каждому нужно хорошо знать и правильно выполнять страховку при падениях (акробатические кувырки). Выполняя данную технику, всегда в первую очередь необходимо думать о безопасности своего партнёра и его страховке, обеспечивая ему максимальную безопасность при падении. Прежде, чем сделать подсечку, подножку, подбив или бросок при их изучении и детальной отработке (равно как и в других учебных ситуациях), необходимо сначала убедиться, что партнёр упадёт в безопасное место. Надо быть уверенным в правильности выполнения подобных приёмов прежде, чем их выполнять, и знать последствия неправильного их выполнения. Если ученик в чём-то не совсем уверен – необходимо лишний раз проконсультироваться у своего Тренера, не стесняться и попросить у него дополнительных объяснений.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возникновении малейшей боли во время проведения болевого приёма, необходимо дать знать об этом своему партнёру, хлопая свободной рукой (или ногой) по нему, по себе или по полу. В этом случае партнёр обязан немедленно ослабить силу давления на ту часть тела, в котором возникла боль.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нанесении партнёром сильных ударов или выполнении им болевых приёмов, при которых он не контролирует себя, необходимо его об этом предупредить. Если он это делает сознательно – немедленно сообщить об этом Тренеру. При умышленном причинении своему партнёру или кому-то другому боли, виновный отстраняется от тренировки, отжимается в наказание по правилам рукопашного боя от пола на кулаках и садится на «штрафную скамью», повторно изучая настоящие Правила по технике безопасности на занятиях по рукопашному бою до конца занятия.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Ношение очков разрешается, однако во время боёв их необходимо снимать </w:t>
      </w:r>
      <w:r w:rsidR="005B207C" w:rsidRPr="00DF7AC8">
        <w:rPr>
          <w:rFonts w:ascii="Times New Roman" w:hAnsi="Times New Roman" w:cs="Times New Roman"/>
          <w:sz w:val="28"/>
          <w:szCs w:val="28"/>
        </w:rPr>
        <w:lastRenderedPageBreak/>
        <w:t>или заменять контактными линзами.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Все ученики обязаны соблюдать правила личной гигиены. На тренировке находиться в чистом и отглаженном кимоно, с чистыми ногами и шеей. После тренировки принять душ (смыть с себя мылом пот) и сменить нижнее бельё. Кимоно аккуратно дома развесить сушиться, стирать и гладить его сразу по мере загрязнения.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  <w:t xml:space="preserve">На занятиях по </w:t>
      </w:r>
      <w:r w:rsidR="00480A58">
        <w:rPr>
          <w:rFonts w:ascii="Times New Roman" w:hAnsi="Times New Roman" w:cs="Times New Roman"/>
          <w:sz w:val="28"/>
          <w:szCs w:val="28"/>
        </w:rPr>
        <w:t>каратэ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 строго запрещается: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Вести бой (поединок) в полный контакт без разрешения и контроля Тренера или в его отсутствие, особенно с девочками, или более слабыми учениками, или младшими по возрасту, стажу занятий и квалификации, или меньшими по росту и весу, или с целью выяснения «Кто сильней?», или с целью демонстрации своей силы.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Отрабатывать удары ногами в парах без индивидуальных защитных приспособлений – щитков на ноги (на голень и подъём стопы) во избежание травм голени. Вести контактный бой с партнёром руками без протекторов на руки (перчатки или накладки на кулаки) для страховки рёбер и головы напарника. Кроме того, во время поединков рекомендуется использовать защиту для головы от случайных сильных ударов («Шлем»), защиту на грудь («Защитный жилет») и пах («Раковина»).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Надевать и носить во время тренировки драгоценности или металлические предметы: серёжки, цепи, перстни, кольца, браслеты, брошки, цепочки, часы, значки, булавки, заколки и прочие колющие и режущие предметы, способные нанести ранения и травмы себе и партнёру.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Экспериментировать со своим партнёром: как долго он может пробыть без дыхания при выполнении удушающих приёмов, выдерживать болевой приём, сможет ли он выдержать сильный удар и какой эффект получится от этих и подобных действий. Нельзя такие эксперименты ставить и на себе – это опасно для жизни и здоровья.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работе с партнёром выполнять в очень быстром темпе (с большой скоростью) любые опасные для жизни и здоровья удары, боевые связки и приёмы.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Совершать сложные акробатические элементы (например, полёт-кувырок, сальто и им подобные) без разрешения, контроля, страховки и присутствия Тренера.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Выполнять бросковую технику без разрешения, контроля и присутствия Тренера, так же, как и без знания страховки при падениях.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Каждый ученик должен строго и точно соблюдать Правила по технике безопасности, беспрекословно и вовремя выполнять все команды Тренера, и не делать ничего такого, что опасно для жизни и здоровья, и могло бы привести его самого, его партнёра или окружающих товарищей к травме.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Ученик, нарушивший Правила по технике безопасности, или намеренно нанёсший ущерб здоровью кого-либо, несет персональную ответственность за </w:t>
      </w:r>
      <w:proofErr w:type="spellStart"/>
      <w:r w:rsidR="005B207C" w:rsidRPr="00DF7AC8">
        <w:rPr>
          <w:rFonts w:ascii="Times New Roman" w:hAnsi="Times New Roman" w:cs="Times New Roman"/>
          <w:sz w:val="28"/>
          <w:szCs w:val="28"/>
        </w:rPr>
        <w:t>вытекаемые</w:t>
      </w:r>
      <w:proofErr w:type="spellEnd"/>
      <w:r w:rsidR="005B207C" w:rsidRPr="00DF7AC8">
        <w:rPr>
          <w:rFonts w:ascii="Times New Roman" w:hAnsi="Times New Roman" w:cs="Times New Roman"/>
          <w:sz w:val="28"/>
          <w:szCs w:val="28"/>
        </w:rPr>
        <w:t xml:space="preserve"> из его действий последствия.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На занятиях по рукопашному бою необходимо помнить, что жизнь и здоровье всегда стоит на первом месте, и каждый ученик хочет, должен и обязан вернуться домой в целости и сохранности.</w:t>
      </w:r>
    </w:p>
    <w:p w:rsidR="005B207C" w:rsidRPr="00DF7AC8" w:rsidRDefault="005B207C" w:rsidP="005B207C">
      <w:pPr>
        <w:spacing w:after="0" w:line="240" w:lineRule="auto"/>
        <w:ind w:left="51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</w:p>
    <w:p w:rsidR="00723488" w:rsidRPr="00DF7AC8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личности, как гражданина и как целеустремленного спортсмена,  преданного своему любимому виду спорта.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детей потребности в здоровом образе жизни, осуществление гармоничного развития личности, воспитание ответственности и самосовершенствования в достижении максимальных спортивных успехов в соответствии с индивидуальными способностями.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моральных и волевых качеств, характера.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4820"/>
        <w:gridCol w:w="1559"/>
        <w:gridCol w:w="1784"/>
      </w:tblGrid>
      <w:tr w:rsidR="00E65C32" w:rsidRPr="00DF7AC8" w:rsidTr="00E65C32">
        <w:trPr>
          <w:trHeight w:val="990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4820" w:type="dxa"/>
            <w:vAlign w:val="center"/>
          </w:tcPr>
          <w:p w:rsidR="00E65C32" w:rsidRPr="00DF7AC8" w:rsidRDefault="00E05F64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Группы  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65C32" w:rsidRPr="00DF7AC8" w:rsidTr="00E65C32">
        <w:trPr>
          <w:trHeight w:val="885"/>
        </w:trPr>
        <w:tc>
          <w:tcPr>
            <w:tcW w:w="540" w:type="dxa"/>
            <w:vMerge w:val="restart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бесед.</w:t>
            </w: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- права и обязанности участников образовательного процесса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955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Дисциплина, форма одежды на занятиях.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99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внутреннего учебно-воспитательного распорядка для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такое терроризм?»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города»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Тренеры-преподаватели</w:t>
            </w:r>
          </w:p>
        </w:tc>
      </w:tr>
      <w:tr w:rsidR="00E65C32" w:rsidRPr="00DF7AC8" w:rsidTr="00E65C32">
        <w:trPr>
          <w:trHeight w:val="701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тренировке.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833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>«Для чего нужно знать и выполнять Правила дорожного движения»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845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и моя семья»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112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избранного вида спорта.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момент изучения 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71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 xml:space="preserve"> « И память на то дана, чтоб помнить!»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DF7AC8" w:rsidTr="00E65C32">
        <w:trPr>
          <w:trHeight w:val="969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«Безопасные каникулы»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DF7AC8" w:rsidTr="00E65C32">
        <w:trPr>
          <w:trHeight w:val="1332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индивидуальных тематических консультаций:</w:t>
            </w:r>
          </w:p>
          <w:p w:rsidR="00E65C32" w:rsidRPr="00DF7AC8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воспитанниками</w:t>
            </w:r>
          </w:p>
          <w:p w:rsidR="00E65C32" w:rsidRPr="00DF7AC8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родителями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1234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родительских собраний.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</w:tbl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DF7AC8" w:rsidRDefault="00723488" w:rsidP="00E6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9669D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</w:t>
      </w:r>
      <w:r w:rsidR="00794BA3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723488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ИСТЕМА КОНТРОЛЯ И ЗАЧЕТНЫЕ ТРЕБОВАНИЯ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left="19" w:right="72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течение года в 2-3 тестовых соревнованиях по ОФП и в соревнованиях по </w:t>
      </w:r>
      <w:r w:rsidR="004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 календарным планом в своей возрастной группе.</w:t>
      </w:r>
    </w:p>
    <w:p w:rsidR="00794BA3" w:rsidRPr="00DF7AC8" w:rsidRDefault="00794BA3" w:rsidP="00D30938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НОРМАТИВЫ</w:t>
      </w:r>
    </w:p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ОБЩЕЙ ФИЗИЧЕСКОЙ ПОДГОТОВКЕ</w:t>
      </w:r>
      <w:r w:rsidR="00D3093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(ВОЗРАСТ 7-14 ЛЕТ)</w:t>
      </w:r>
    </w:p>
    <w:p w:rsidR="00794BA3" w:rsidRPr="00DF7AC8" w:rsidRDefault="00794BA3" w:rsidP="0079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8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  <w:gridCol w:w="1620"/>
        <w:gridCol w:w="1620"/>
      </w:tblGrid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Контрольные упражнения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Низкая 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Средняя 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Высокая 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AC8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30 м</w:t>
              </w:r>
            </w:smartTag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низкого старта,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5,6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5,5-5,3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5,2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Прыжок в длину с места,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</w:t>
            </w:r>
            <w:proofErr w:type="gramEnd"/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170-190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Челночный бег 4x20 м,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25,4 и выше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25,5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25,6 и ниже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Подтягивание на перекладине,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F7AC8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1000 м</w:t>
              </w:r>
            </w:smartTag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сек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 и выше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3,7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3,6 и ниже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Сгибание и разгибание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упоре лежа, кол-во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 и ниже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 и выше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Поднимание туловища из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положения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лежа, колени согнуты, кол-во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и ниже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 и выше</w:t>
            </w:r>
          </w:p>
        </w:tc>
      </w:tr>
    </w:tbl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58" w:rsidRDefault="00480A5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58" w:rsidRDefault="00480A5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58" w:rsidRPr="00480A58" w:rsidRDefault="00480A5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938" w:rsidRPr="00DF7AC8" w:rsidRDefault="00D30938" w:rsidP="00D309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МЕТОДИЧЕСКИЕ УКАЗАНИЯ ПО ОБРАЗОВАТЕЛЬНОЙ ПРОГРАММЕ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30938" w:rsidRPr="00DF7AC8" w:rsidRDefault="00D30938" w:rsidP="00D3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занимающихся МБУ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«Русь» г. Ставрополя. 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 проводится: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раз в конце учебного года (тренировочного сезона) по нормативам текущего года (этапа) обучения.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проведения обязательной разминки.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</w:pP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 xml:space="preserve"> </w:t>
      </w: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ab/>
      </w:r>
      <w:r w:rsidRPr="00DF7AC8"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  <w:t>Зачисление осуществляется на основании: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DF7AC8">
        <w:rPr>
          <w:rFonts w:ascii="Times New Roman" w:eastAsia="Arial Unicode MS" w:hAnsi="Times New Roman" w:cs="Times New Roman"/>
          <w:i/>
          <w:sz w:val="28"/>
          <w:szCs w:val="28"/>
          <w:lang w:val="ru" w:eastAsia="x-none"/>
        </w:rPr>
        <w:t xml:space="preserve">- </w:t>
      </w: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>по результатам тестов общей и специальной физической подготовки.</w:t>
      </w:r>
    </w:p>
    <w:p w:rsidR="00D30938" w:rsidRPr="00DF7AC8" w:rsidRDefault="00D30938" w:rsidP="00D30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контрольного балла должная величина суммарной оценки уровня развития физических качеств и двигательных способностей должна составлять:</w:t>
      </w:r>
      <w:r w:rsidRPr="00DF7AC8">
        <w:t xml:space="preserve">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балла по нормативам </w:t>
      </w:r>
      <w:r w:rsidR="005B207C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 больше) из 4 тестов</w:t>
      </w: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ТЕСТЫ ПО ОБЩЕ</w:t>
      </w:r>
      <w:r w:rsidR="00E65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РАЗВИВАЮЩЕЙ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</w:t>
      </w: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бег 30м с низкого старта (сек).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Проводится на стадионе в спортивной обуви без шипов. Количество стартующих зависит от количества дорожек. После 10-15 мин. разминки дается старт. Разрешается только одна попытка.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челночный бег 4 по </w:t>
      </w:r>
      <w:smartTag w:uri="urn:schemas-microsoft-com:office:smarttags" w:element="metricconverter">
        <w:smartTagPr>
          <w:attr w:name="ProductID" w:val="2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20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(сек)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Тест проводят в спортивном зале. Отмеряют 20-метровый отрезок, начало, и конец которого отмечают линией. За каждой чертой – 2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DF7AC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50 см</w:t>
        </w:r>
      </w:smartTag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спортсмен становится за ближней чертой линии и по команде «марш» начинает бег в сторону финишной черты: обегает полукруг и возвращается к линии старта. Затем также обегает другой полукруг и возвращается обратно. 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прыжок в длину с места (</w:t>
      </w:r>
      <w:proofErr w:type="gram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</w:t>
      </w:r>
      <w:proofErr w:type="gramEnd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Выполняют толчком двух ног от линии и края доски на покрытии. 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подтягивание в висе на перекладине (количество раз).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Выполняют из положения вис хватом сверху, руки на ширине плеч. Темп выполнения произвольный. Подтягивание считается выполненным, если при сгибании рук подбородок находится выше перекладины. </w:t>
      </w:r>
      <w:r w:rsidRPr="00DF7AC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Не  засчитываются попытки при вспомогательных движениях ног и туловища.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сгибание и разгибание </w:t>
      </w:r>
      <w:proofErr w:type="gram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</w:t>
      </w:r>
      <w:proofErr w:type="gramEnd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упоре лежа  (количество раз).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И.П. –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упор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лежа на горизонтальной поверхности, руки полностью выпрямлены в локтевых суставах, туловище и ноги составляют единую линию. Отжимания производится на кулаках. Засчитывается отжимание, когда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коснувшись грудью пола, вернулся в исходное положение. При выполнении упражнения запрещены движения в тазобедренных суставах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поднимание туловища из </w:t>
      </w:r>
      <w:proofErr w:type="gram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положения</w:t>
      </w:r>
      <w:proofErr w:type="gramEnd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лежа, колени согнуты (количество раз).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И.П.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сед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матах. Руки сцеплены в «замке» за головой. Колени согнуты. Выполнять упражнение следует, опуская спину до касания поверхности мата и вернуться в И.П., Обязательное условие - коснуться грудью колен. При выполнении упражнения запрещено разрывать руки за головой и отрывать ноги от пола.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Бег на </w:t>
      </w:r>
      <w:smartTag w:uri="urn:schemas-microsoft-com:office:smarttags" w:element="metricconverter">
        <w:smartTagPr>
          <w:attr w:name="ProductID" w:val="100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1000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Проводиться на дорожке стадиона. Время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фиксируется с точностью до 0,1 сек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Бег на </w:t>
      </w:r>
      <w:smartTag w:uri="urn:schemas-microsoft-com:office:smarttags" w:element="metricconverter">
        <w:smartTagPr>
          <w:attr w:name="ProductID" w:val="300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3000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мин.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Проводиться на дорожке стадиона. Время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фиксируется с точностью до 0,1 сек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суммарное время 6-и  прямых ударов руками, сек. Спортсмен, из фронтальной стойки, наносит поочередно (левой и правой рукой) 6 прямых ударов в мешок.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суммарное время 6-и боковых ударов ногами, сек. Спортсмен, из фронтальной стойки, наносит поочередно (левой и правой ногой) 6 боковых ударов в мешок.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суммарное время 6-ти «входов», сек. Спортсмен, из своей боевой стойки, делает выпад вперед впередистоящей ногой с ударом задней рукой в область туловища и возвращается в ИП.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выполнение бросковой техники в течение 30 сек. Бросковая техника выполняется в парах. Как правило, спортсмены выполняют 3 разновидности бросков (результат по лучшему). Все броски выполняются как из правосторонней стойки, так и из левосторонней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370" w:rsidRPr="00794BA3" w:rsidRDefault="00145370" w:rsidP="00145370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145370" w:rsidRPr="00794BA3" w:rsidSect="00145370">
          <w:pgSz w:w="11910" w:h="16840"/>
          <w:pgMar w:top="851" w:right="851" w:bottom="851" w:left="1134" w:header="720" w:footer="0" w:gutter="0"/>
          <w:cols w:space="720"/>
        </w:sectPr>
      </w:pPr>
    </w:p>
    <w:p w:rsidR="005F1E79" w:rsidRPr="00D30938" w:rsidRDefault="00D30938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5F1E79" w:rsidRPr="00DF7AC8" w:rsidRDefault="005F1E79" w:rsidP="005F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58" w:rsidRPr="00D15086" w:rsidRDefault="00480A58" w:rsidP="00480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1.Акопян А.О., Долганов Д.И. и др. « Примерная программа по рукопашному бою для ДЮСШ, СДЮСШОР», М.: Советский спорт, 2004.-116с.</w:t>
      </w:r>
    </w:p>
    <w:p w:rsidR="00480A58" w:rsidRPr="00D15086" w:rsidRDefault="00480A58" w:rsidP="00480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2.Егорова А.В., Круглов Д.Г., Левочкина О.Е. и др. «Нормативно-правовое и программное обеспечение деятельности спортивных школ в Российской Федерации»,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proofErr w:type="gram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екомендации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М.: Советский спорт, 2007 – 136 с.</w:t>
      </w:r>
    </w:p>
    <w:p w:rsidR="00480A58" w:rsidRPr="00D15086" w:rsidRDefault="00480A58" w:rsidP="00480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3.Курамшин Ю.Ф. «Теория и методика физической культуры: Учебник. М.: Советский спорт, 2004.- 464с.</w:t>
      </w:r>
    </w:p>
    <w:p w:rsidR="00480A58" w:rsidRPr="00D15086" w:rsidRDefault="00480A58" w:rsidP="00480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4.Микрюков В.Ю. Каратэ: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студентов высших учебных заведений,- М.: Издательский центр «Академия», 2003.- 240 с.</w:t>
      </w:r>
    </w:p>
    <w:p w:rsidR="00480A58" w:rsidRDefault="00480A58" w:rsidP="00480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Якимов А.М. «Основы тренерского мастерства»,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студ.высших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заведений физической культуры, М.: Терра-Спорт, 2003 -176с.</w:t>
      </w:r>
    </w:p>
    <w:p w:rsidR="00480A58" w:rsidRPr="00D15086" w:rsidRDefault="00480A58" w:rsidP="00480A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Хрестоматия «Спортивная психология». Санкт-Петербург, 2002</w:t>
      </w:r>
    </w:p>
    <w:p w:rsidR="00480A58" w:rsidRPr="00D15086" w:rsidRDefault="00480A58" w:rsidP="00480A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15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Юшкевич Т.П.,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Васюк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В.Е., Буланов В.А. Тренажеры в спорте. – М.: </w:t>
      </w:r>
      <w:proofErr w:type="spell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1989</w:t>
      </w:r>
    </w:p>
    <w:p w:rsidR="00480A58" w:rsidRPr="00D15086" w:rsidRDefault="00480A58" w:rsidP="00480A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D15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Юшков О.П. Совершенствование методики тренировки и комплексный </w:t>
      </w:r>
      <w:proofErr w:type="gramStart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подготовленностью спортсменов в видах единоборств.- М.: МГИУ, 2001</w:t>
      </w:r>
    </w:p>
    <w:p w:rsidR="00480A58" w:rsidRPr="00D15086" w:rsidRDefault="00480A58" w:rsidP="00480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AC8" w:rsidRPr="00DF7AC8" w:rsidRDefault="00DF7AC8" w:rsidP="00DF7AC8">
      <w:p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AC8" w:rsidRPr="00DF7AC8" w:rsidRDefault="00375FAD" w:rsidP="00DF7AC8">
      <w:pPr>
        <w:tabs>
          <w:tab w:val="left" w:pos="545"/>
        </w:tabs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AC8"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Интернет ресурсы:</w:t>
      </w:r>
    </w:p>
    <w:tbl>
      <w:tblPr>
        <w:tblW w:w="9645" w:type="dxa"/>
        <w:tblInd w:w="7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4575"/>
      </w:tblGrid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4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Министерство спорта РФ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210DD4" w:rsidP="00DF7AC8">
            <w:pPr>
              <w:shd w:val="clear" w:color="auto" w:fill="FFFFFF"/>
              <w:tabs>
                <w:tab w:val="left" w:pos="4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hyperlink r:id="rId7" w:anchor="_blank" w:history="1">
              <w:r w:rsidR="00DF7AC8" w:rsidRPr="00DF7AC8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ar-SA"/>
                </w:rPr>
                <w:t>www.minsport.gov.ru</w:t>
              </w:r>
            </w:hyperlink>
          </w:p>
        </w:tc>
      </w:tr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Министерство образования и науки РФ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http://минобрнауки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.р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ф/</w:t>
            </w:r>
          </w:p>
        </w:tc>
      </w:tr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480A58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Федерация </w:t>
            </w:r>
            <w:r w:rsidR="00480A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каратэ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480A58" w:rsidP="00DF7AC8">
            <w:pPr>
              <w:shd w:val="clear" w:color="auto" w:fill="FFFFFF"/>
              <w:tabs>
                <w:tab w:val="left" w:pos="42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480A5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http://ruswkf.ru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//</w:t>
            </w:r>
          </w:p>
        </w:tc>
      </w:tr>
    </w:tbl>
    <w:p w:rsidR="00145370" w:rsidRPr="00375FAD" w:rsidRDefault="00145370" w:rsidP="00375FA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5370" w:rsidRPr="00375FAD" w:rsidSect="004769CB">
          <w:pgSz w:w="11910" w:h="16840"/>
          <w:pgMar w:top="851" w:right="851" w:bottom="851" w:left="1134" w:header="720" w:footer="0" w:gutter="0"/>
          <w:cols w:space="720"/>
        </w:sectPr>
      </w:pPr>
    </w:p>
    <w:p w:rsidR="00794BA3" w:rsidRPr="00794BA3" w:rsidRDefault="00794BA3" w:rsidP="00794B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F1E79" w:rsidRPr="009669D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9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Содержания</w:t>
      </w:r>
    </w:p>
    <w:p w:rsidR="005F1E79" w:rsidRPr="00794BA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Пояснительная записка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………………………………………………...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3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E650C0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Учебный план по обще</w:t>
            </w:r>
            <w:r w:rsidR="00E650C0">
              <w:rPr>
                <w:b/>
                <w:sz w:val="28"/>
                <w:szCs w:val="28"/>
              </w:rPr>
              <w:t>развивающей</w:t>
            </w:r>
            <w:r w:rsidRPr="009669D3">
              <w:rPr>
                <w:b/>
                <w:sz w:val="28"/>
                <w:szCs w:val="28"/>
              </w:rPr>
              <w:t xml:space="preserve"> программе</w:t>
            </w:r>
            <w:r>
              <w:rPr>
                <w:b/>
                <w:sz w:val="28"/>
                <w:szCs w:val="28"/>
              </w:rPr>
              <w:t xml:space="preserve"> …</w:t>
            </w:r>
            <w:r w:rsidR="00E650C0">
              <w:rPr>
                <w:b/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4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E650C0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Методическая часть обще</w:t>
            </w:r>
            <w:r w:rsidR="00E650C0">
              <w:rPr>
                <w:b/>
                <w:sz w:val="28"/>
                <w:szCs w:val="28"/>
              </w:rPr>
              <w:t>развивающей</w:t>
            </w:r>
            <w:r w:rsidRPr="009669D3">
              <w:rPr>
                <w:b/>
                <w:sz w:val="28"/>
                <w:szCs w:val="28"/>
              </w:rPr>
              <w:t xml:space="preserve"> программы</w:t>
            </w:r>
            <w:r>
              <w:rPr>
                <w:b/>
                <w:sz w:val="28"/>
                <w:szCs w:val="28"/>
              </w:rPr>
              <w:t xml:space="preserve"> …</w:t>
            </w:r>
            <w:r w:rsidR="00E650C0">
              <w:rPr>
                <w:b/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958" w:type="dxa"/>
          </w:tcPr>
          <w:p w:rsidR="009669D3" w:rsidRPr="009669D3" w:rsidRDefault="00DF7AC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План воспитательной работы</w:t>
            </w:r>
            <w:r>
              <w:rPr>
                <w:b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958" w:type="dxa"/>
          </w:tcPr>
          <w:p w:rsidR="009669D3" w:rsidRPr="009669D3" w:rsidRDefault="00480A5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Система контроля и зачетные требования</w:t>
            </w:r>
            <w:r>
              <w:rPr>
                <w:b/>
                <w:sz w:val="28"/>
                <w:szCs w:val="28"/>
              </w:rPr>
              <w:t xml:space="preserve"> …………………………..</w:t>
            </w:r>
          </w:p>
        </w:tc>
        <w:tc>
          <w:tcPr>
            <w:tcW w:w="958" w:type="dxa"/>
          </w:tcPr>
          <w:p w:rsidR="009669D3" w:rsidRPr="009669D3" w:rsidRDefault="00480A5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Литература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……………………………………………………………….</w:t>
            </w:r>
          </w:p>
        </w:tc>
        <w:tc>
          <w:tcPr>
            <w:tcW w:w="958" w:type="dxa"/>
          </w:tcPr>
          <w:p w:rsidR="009669D3" w:rsidRPr="009669D3" w:rsidRDefault="00480A5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5F1E79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D3" w:rsidRPr="00794BA3" w:rsidRDefault="009669D3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794BA3" w:rsidRDefault="00794BA3" w:rsidP="00966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94BA3" w:rsidRPr="0079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7249FA"/>
    <w:lvl w:ilvl="0">
      <w:numFmt w:val="bullet"/>
      <w:lvlText w:val="*"/>
      <w:lvlJc w:val="left"/>
    </w:lvl>
  </w:abstractNum>
  <w:abstractNum w:abstractNumId="1">
    <w:nsid w:val="05193621"/>
    <w:multiLevelType w:val="hybridMultilevel"/>
    <w:tmpl w:val="257080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6E0"/>
    <w:multiLevelType w:val="multilevel"/>
    <w:tmpl w:val="01546112"/>
    <w:lvl w:ilvl="0">
      <w:start w:val="1"/>
      <w:numFmt w:val="upperRoman"/>
      <w:lvlText w:val="%1."/>
      <w:lvlJc w:val="left"/>
      <w:pPr>
        <w:ind w:left="58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abstractNum w:abstractNumId="3">
    <w:nsid w:val="1701450C"/>
    <w:multiLevelType w:val="hybridMultilevel"/>
    <w:tmpl w:val="29C86C38"/>
    <w:lvl w:ilvl="0" w:tplc="9936332E">
      <w:start w:val="1"/>
      <w:numFmt w:val="decimal"/>
      <w:lvlText w:val="%1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A6421"/>
    <w:multiLevelType w:val="singleLevel"/>
    <w:tmpl w:val="7BDAE8D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A095FD1"/>
    <w:multiLevelType w:val="singleLevel"/>
    <w:tmpl w:val="24DA170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B73080A"/>
    <w:multiLevelType w:val="hybridMultilevel"/>
    <w:tmpl w:val="3690B0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4D16"/>
    <w:multiLevelType w:val="singleLevel"/>
    <w:tmpl w:val="233E72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307C433A"/>
    <w:multiLevelType w:val="hybridMultilevel"/>
    <w:tmpl w:val="2CB6AFA8"/>
    <w:lvl w:ilvl="0" w:tplc="E482DF5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9">
    <w:nsid w:val="344D289D"/>
    <w:multiLevelType w:val="multilevel"/>
    <w:tmpl w:val="AEA8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5C04EC"/>
    <w:multiLevelType w:val="hybridMultilevel"/>
    <w:tmpl w:val="B2A02460"/>
    <w:lvl w:ilvl="0" w:tplc="2894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5F3A6C"/>
    <w:multiLevelType w:val="hybridMultilevel"/>
    <w:tmpl w:val="09E6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17B51"/>
    <w:multiLevelType w:val="hybridMultilevel"/>
    <w:tmpl w:val="551A4C62"/>
    <w:lvl w:ilvl="0" w:tplc="1FCAD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026CE"/>
    <w:multiLevelType w:val="hybridMultilevel"/>
    <w:tmpl w:val="4C76B16E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4">
    <w:nsid w:val="52780F94"/>
    <w:multiLevelType w:val="hybridMultilevel"/>
    <w:tmpl w:val="B050A022"/>
    <w:lvl w:ilvl="0" w:tplc="0419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15">
    <w:nsid w:val="533A2136"/>
    <w:multiLevelType w:val="hybridMultilevel"/>
    <w:tmpl w:val="DDCC7F3C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6">
    <w:nsid w:val="5A523208"/>
    <w:multiLevelType w:val="hybridMultilevel"/>
    <w:tmpl w:val="4C2CCAAA"/>
    <w:lvl w:ilvl="0" w:tplc="51441250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A2F7A"/>
    <w:multiLevelType w:val="hybridMultilevel"/>
    <w:tmpl w:val="46C8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C4C34"/>
    <w:multiLevelType w:val="hybridMultilevel"/>
    <w:tmpl w:val="A8BE0316"/>
    <w:lvl w:ilvl="0" w:tplc="8E084488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BB2959E">
      <w:start w:val="1"/>
      <w:numFmt w:val="decimal"/>
      <w:lvlText w:val="%2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51441250">
      <w:start w:val="1"/>
      <w:numFmt w:val="decimal"/>
      <w:lvlText w:val="%3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9669B62">
      <w:numFmt w:val="bullet"/>
      <w:lvlText w:val="•"/>
      <w:lvlJc w:val="left"/>
      <w:pPr>
        <w:ind w:left="3188" w:hanging="260"/>
      </w:pPr>
      <w:rPr>
        <w:rFonts w:hint="default"/>
        <w:lang w:val="ru-RU" w:eastAsia="ru-RU" w:bidi="ru-RU"/>
      </w:rPr>
    </w:lvl>
    <w:lvl w:ilvl="4" w:tplc="88BAB214">
      <w:numFmt w:val="bullet"/>
      <w:lvlText w:val="•"/>
      <w:lvlJc w:val="left"/>
      <w:pPr>
        <w:ind w:left="4322" w:hanging="260"/>
      </w:pPr>
      <w:rPr>
        <w:rFonts w:hint="default"/>
        <w:lang w:val="ru-RU" w:eastAsia="ru-RU" w:bidi="ru-RU"/>
      </w:rPr>
    </w:lvl>
    <w:lvl w:ilvl="5" w:tplc="20E8B064">
      <w:numFmt w:val="bullet"/>
      <w:lvlText w:val="•"/>
      <w:lvlJc w:val="left"/>
      <w:pPr>
        <w:ind w:left="5456" w:hanging="260"/>
      </w:pPr>
      <w:rPr>
        <w:rFonts w:hint="default"/>
        <w:lang w:val="ru-RU" w:eastAsia="ru-RU" w:bidi="ru-RU"/>
      </w:rPr>
    </w:lvl>
    <w:lvl w:ilvl="6" w:tplc="6E9CBE46">
      <w:numFmt w:val="bullet"/>
      <w:lvlText w:val="•"/>
      <w:lvlJc w:val="left"/>
      <w:pPr>
        <w:ind w:left="6590" w:hanging="260"/>
      </w:pPr>
      <w:rPr>
        <w:rFonts w:hint="default"/>
        <w:lang w:val="ru-RU" w:eastAsia="ru-RU" w:bidi="ru-RU"/>
      </w:rPr>
    </w:lvl>
    <w:lvl w:ilvl="7" w:tplc="1EB6B32E">
      <w:numFmt w:val="bullet"/>
      <w:lvlText w:val="•"/>
      <w:lvlJc w:val="left"/>
      <w:pPr>
        <w:ind w:left="7724" w:hanging="260"/>
      </w:pPr>
      <w:rPr>
        <w:rFonts w:hint="default"/>
        <w:lang w:val="ru-RU" w:eastAsia="ru-RU" w:bidi="ru-RU"/>
      </w:rPr>
    </w:lvl>
    <w:lvl w:ilvl="8" w:tplc="7C0A3266">
      <w:numFmt w:val="bullet"/>
      <w:lvlText w:val="•"/>
      <w:lvlJc w:val="left"/>
      <w:pPr>
        <w:ind w:left="8858" w:hanging="260"/>
      </w:pPr>
      <w:rPr>
        <w:rFonts w:hint="default"/>
        <w:lang w:val="ru-RU" w:eastAsia="ru-RU" w:bidi="ru-RU"/>
      </w:rPr>
    </w:lvl>
  </w:abstractNum>
  <w:abstractNum w:abstractNumId="19">
    <w:nsid w:val="69C15FBA"/>
    <w:multiLevelType w:val="hybridMultilevel"/>
    <w:tmpl w:val="032C1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D102D6"/>
    <w:multiLevelType w:val="hybridMultilevel"/>
    <w:tmpl w:val="EAEE4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FC062D"/>
    <w:multiLevelType w:val="multilevel"/>
    <w:tmpl w:val="285C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B0A67"/>
    <w:multiLevelType w:val="hybridMultilevel"/>
    <w:tmpl w:val="AF5859D6"/>
    <w:lvl w:ilvl="0" w:tplc="C62C0D00">
      <w:start w:val="1"/>
      <w:numFmt w:val="decimal"/>
      <w:lvlText w:val="%1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28E28D0">
      <w:start w:val="1"/>
      <w:numFmt w:val="decimal"/>
      <w:lvlText w:val="%2."/>
      <w:lvlJc w:val="left"/>
      <w:pPr>
        <w:ind w:left="552" w:hanging="32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D84BEC4">
      <w:numFmt w:val="bullet"/>
      <w:lvlText w:val="•"/>
      <w:lvlJc w:val="left"/>
      <w:pPr>
        <w:ind w:left="2673" w:hanging="324"/>
      </w:pPr>
      <w:rPr>
        <w:rFonts w:hint="default"/>
        <w:lang w:val="ru-RU" w:eastAsia="ru-RU" w:bidi="ru-RU"/>
      </w:rPr>
    </w:lvl>
    <w:lvl w:ilvl="3" w:tplc="EC22550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368BB5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67384FA4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BF825DBE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A21ED15E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A444478A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23">
    <w:nsid w:val="772E750D"/>
    <w:multiLevelType w:val="singleLevel"/>
    <w:tmpl w:val="ADB21756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>
    <w:nsid w:val="78FB7FD4"/>
    <w:multiLevelType w:val="hybridMultilevel"/>
    <w:tmpl w:val="0C1CD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23"/>
  </w:num>
  <w:num w:numId="8">
    <w:abstractNumId w:val="24"/>
  </w:num>
  <w:num w:numId="9">
    <w:abstractNumId w:val="6"/>
  </w:num>
  <w:num w:numId="10">
    <w:abstractNumId w:val="1"/>
  </w:num>
  <w:num w:numId="11">
    <w:abstractNumId w:val="15"/>
  </w:num>
  <w:num w:numId="12">
    <w:abstractNumId w:val="22"/>
  </w:num>
  <w:num w:numId="13">
    <w:abstractNumId w:val="18"/>
  </w:num>
  <w:num w:numId="14">
    <w:abstractNumId w:val="16"/>
  </w:num>
  <w:num w:numId="15">
    <w:abstractNumId w:val="13"/>
  </w:num>
  <w:num w:numId="16">
    <w:abstractNumId w:val="3"/>
  </w:num>
  <w:num w:numId="17">
    <w:abstractNumId w:val="2"/>
  </w:num>
  <w:num w:numId="18">
    <w:abstractNumId w:val="11"/>
  </w:num>
  <w:num w:numId="19">
    <w:abstractNumId w:val="17"/>
  </w:num>
  <w:num w:numId="20">
    <w:abstractNumId w:val="10"/>
  </w:num>
  <w:num w:numId="21">
    <w:abstractNumId w:val="12"/>
  </w:num>
  <w:num w:numId="22">
    <w:abstractNumId w:val="14"/>
  </w:num>
  <w:num w:numId="23">
    <w:abstractNumId w:val="9"/>
  </w:num>
  <w:num w:numId="24">
    <w:abstractNumId w:val="19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0"/>
    <w:rsid w:val="000C3CF4"/>
    <w:rsid w:val="000F1253"/>
    <w:rsid w:val="00115885"/>
    <w:rsid w:val="0012342F"/>
    <w:rsid w:val="00145370"/>
    <w:rsid w:val="00146E1F"/>
    <w:rsid w:val="001D61DE"/>
    <w:rsid w:val="00210DD4"/>
    <w:rsid w:val="002260C0"/>
    <w:rsid w:val="0028327B"/>
    <w:rsid w:val="002D20AA"/>
    <w:rsid w:val="002D3987"/>
    <w:rsid w:val="00337CA3"/>
    <w:rsid w:val="00370A95"/>
    <w:rsid w:val="00375FAD"/>
    <w:rsid w:val="003B0AB9"/>
    <w:rsid w:val="004769CB"/>
    <w:rsid w:val="00480A58"/>
    <w:rsid w:val="004C1CFE"/>
    <w:rsid w:val="00535BF4"/>
    <w:rsid w:val="005A2680"/>
    <w:rsid w:val="005B207C"/>
    <w:rsid w:val="005C13B7"/>
    <w:rsid w:val="005F1E79"/>
    <w:rsid w:val="0063027A"/>
    <w:rsid w:val="006D5581"/>
    <w:rsid w:val="00723488"/>
    <w:rsid w:val="00773E77"/>
    <w:rsid w:val="00794BA3"/>
    <w:rsid w:val="007B7DD9"/>
    <w:rsid w:val="00876825"/>
    <w:rsid w:val="008E7C7F"/>
    <w:rsid w:val="009669D3"/>
    <w:rsid w:val="00A60554"/>
    <w:rsid w:val="00B83E21"/>
    <w:rsid w:val="00B86B8F"/>
    <w:rsid w:val="00D30938"/>
    <w:rsid w:val="00D463EC"/>
    <w:rsid w:val="00DF7AC8"/>
    <w:rsid w:val="00E05F64"/>
    <w:rsid w:val="00E15AF6"/>
    <w:rsid w:val="00E650C0"/>
    <w:rsid w:val="00E65C32"/>
    <w:rsid w:val="00E76FBB"/>
    <w:rsid w:val="00F227D6"/>
    <w:rsid w:val="00F60FC8"/>
    <w:rsid w:val="00F62391"/>
    <w:rsid w:val="00F849DC"/>
    <w:rsid w:val="00F921F1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B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4BA3"/>
    <w:pPr>
      <w:keepNext/>
      <w:spacing w:after="0" w:line="240" w:lineRule="auto"/>
      <w:ind w:left="-720" w:firstLine="12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794BA3"/>
  </w:style>
  <w:style w:type="paragraph" w:styleId="a3">
    <w:name w:val="Body Text"/>
    <w:basedOn w:val="a"/>
    <w:link w:val="a4"/>
    <w:rsid w:val="00794BA3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4BA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semiHidden/>
    <w:rsid w:val="00794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94B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94BA3"/>
    <w:pPr>
      <w:widowControl w:val="0"/>
      <w:autoSpaceDE w:val="0"/>
      <w:autoSpaceDN w:val="0"/>
      <w:adjustRightInd w:val="0"/>
      <w:spacing w:before="300" w:after="0" w:line="240" w:lineRule="auto"/>
      <w:ind w:left="6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94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">
    <w:name w:val="Основной текст (2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B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14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75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B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4BA3"/>
    <w:pPr>
      <w:keepNext/>
      <w:spacing w:after="0" w:line="240" w:lineRule="auto"/>
      <w:ind w:left="-720" w:firstLine="12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794BA3"/>
  </w:style>
  <w:style w:type="paragraph" w:styleId="a3">
    <w:name w:val="Body Text"/>
    <w:basedOn w:val="a"/>
    <w:link w:val="a4"/>
    <w:rsid w:val="00794BA3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4BA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semiHidden/>
    <w:rsid w:val="00794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94B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94BA3"/>
    <w:pPr>
      <w:widowControl w:val="0"/>
      <w:autoSpaceDE w:val="0"/>
      <w:autoSpaceDN w:val="0"/>
      <w:adjustRightInd w:val="0"/>
      <w:spacing w:before="300" w:after="0" w:line="240" w:lineRule="auto"/>
      <w:ind w:left="6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94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">
    <w:name w:val="Основной текст (2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B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14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75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sport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19</Pages>
  <Words>5307</Words>
  <Characters>30252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2019-10-28T11:02:00Z</cp:lastPrinted>
  <dcterms:created xsi:type="dcterms:W3CDTF">2018-09-28T07:37:00Z</dcterms:created>
  <dcterms:modified xsi:type="dcterms:W3CDTF">2019-10-29T11:44:00Z</dcterms:modified>
</cp:coreProperties>
</file>